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41" w:rightFromText="141" w:vertAnchor="text" w:tblpY="1"/>
        <w:tblW w:w="9498" w:type="dxa"/>
        <w:tblLook w:val="0000" w:firstRow="0" w:lastRow="0" w:firstColumn="0" w:lastColumn="0" w:noHBand="0" w:noVBand="0"/>
      </w:tblPr>
      <w:tblGrid>
        <w:gridCol w:w="595"/>
        <w:gridCol w:w="7559"/>
        <w:gridCol w:w="919"/>
        <w:gridCol w:w="425"/>
      </w:tblGrid>
      <w:tr w:rsidR="009856B6" w:rsidRPr="009856B6" w14:paraId="261903D7" w14:textId="77777777" w:rsidTr="009856B6">
        <w:tc>
          <w:tcPr>
            <w:tcW w:w="599" w:type="dxa"/>
          </w:tcPr>
          <w:p w14:paraId="260D8D40" w14:textId="77777777" w:rsidR="00493E75" w:rsidRPr="009856B6" w:rsidRDefault="00493E75" w:rsidP="00493E75">
            <w:pPr>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br w:type="page"/>
            </w:r>
            <w:r w:rsidRPr="009856B6">
              <w:rPr>
                <w:rFonts w:ascii="Tahoma" w:eastAsia="Times New Roman" w:hAnsi="Tahoma" w:cs="Tahoma"/>
                <w:color w:val="000000" w:themeColor="text1"/>
                <w:sz w:val="20"/>
                <w:szCs w:val="20"/>
                <w:lang w:eastAsia="sl-SI"/>
              </w:rPr>
              <w:br w:type="page"/>
            </w:r>
            <w:r w:rsidRPr="009856B6">
              <w:rPr>
                <w:rFonts w:ascii="Tahoma" w:eastAsia="Times New Roman" w:hAnsi="Tahoma" w:cs="Tahoma"/>
                <w:color w:val="000000" w:themeColor="text1"/>
                <w:sz w:val="20"/>
                <w:szCs w:val="20"/>
                <w:lang w:eastAsia="sl-SI"/>
              </w:rPr>
              <w:br w:type="page"/>
            </w:r>
          </w:p>
        </w:tc>
        <w:tc>
          <w:tcPr>
            <w:tcW w:w="7623" w:type="dxa"/>
          </w:tcPr>
          <w:p w14:paraId="70F09794" w14:textId="77777777" w:rsidR="00493E75" w:rsidRPr="009856B6" w:rsidRDefault="00493E75" w:rsidP="00493E75">
            <w:pPr>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VZOREC POGODBE</w:t>
            </w:r>
          </w:p>
        </w:tc>
        <w:tc>
          <w:tcPr>
            <w:tcW w:w="850" w:type="dxa"/>
          </w:tcPr>
          <w:p w14:paraId="58F405F8" w14:textId="77777777" w:rsidR="00493E75" w:rsidRPr="009856B6" w:rsidRDefault="00493E75" w:rsidP="00493E75">
            <w:pPr>
              <w:jc w:val="both"/>
              <w:rPr>
                <w:rFonts w:ascii="Tahoma" w:eastAsia="Times New Roman" w:hAnsi="Tahoma" w:cs="Tahoma"/>
                <w:b/>
                <w:color w:val="000000" w:themeColor="text1"/>
                <w:sz w:val="20"/>
                <w:szCs w:val="20"/>
                <w:lang w:eastAsia="sl-SI"/>
              </w:rPr>
            </w:pPr>
            <w:r w:rsidRPr="009856B6">
              <w:rPr>
                <w:rFonts w:ascii="Tahoma" w:eastAsia="Times New Roman" w:hAnsi="Tahoma" w:cs="Tahoma"/>
                <w:b/>
                <w:i/>
                <w:color w:val="000000" w:themeColor="text1"/>
                <w:sz w:val="20"/>
                <w:szCs w:val="20"/>
                <w:lang w:eastAsia="sl-SI"/>
              </w:rPr>
              <w:t xml:space="preserve">priloga </w:t>
            </w:r>
          </w:p>
        </w:tc>
        <w:tc>
          <w:tcPr>
            <w:tcW w:w="426" w:type="dxa"/>
          </w:tcPr>
          <w:p w14:paraId="2495E904" w14:textId="77777777" w:rsidR="00493E75" w:rsidRPr="009856B6" w:rsidRDefault="00493E75" w:rsidP="00493E75">
            <w:pPr>
              <w:jc w:val="both"/>
              <w:rPr>
                <w:rFonts w:ascii="Tahoma" w:eastAsia="Times New Roman" w:hAnsi="Tahoma" w:cs="Tahoma"/>
                <w:b/>
                <w:i/>
                <w:color w:val="000000" w:themeColor="text1"/>
                <w:sz w:val="20"/>
                <w:szCs w:val="20"/>
                <w:lang w:eastAsia="sl-SI"/>
              </w:rPr>
            </w:pPr>
            <w:r w:rsidRPr="009856B6">
              <w:rPr>
                <w:rFonts w:ascii="Tahoma" w:eastAsia="Times New Roman" w:hAnsi="Tahoma" w:cs="Tahoma"/>
                <w:b/>
                <w:i/>
                <w:color w:val="000000" w:themeColor="text1"/>
                <w:sz w:val="20"/>
                <w:szCs w:val="20"/>
                <w:lang w:eastAsia="sl-SI"/>
              </w:rPr>
              <w:t>9</w:t>
            </w:r>
          </w:p>
        </w:tc>
      </w:tr>
    </w:tbl>
    <w:p w14:paraId="28B50A3A" w14:textId="77777777" w:rsidR="00493E75" w:rsidRPr="009856B6" w:rsidRDefault="00493E75" w:rsidP="00493E75">
      <w:pPr>
        <w:spacing w:after="0" w:line="240" w:lineRule="auto"/>
        <w:jc w:val="center"/>
        <w:rPr>
          <w:rFonts w:ascii="Tahoma" w:eastAsia="Times New Roman" w:hAnsi="Tahoma" w:cs="Tahoma"/>
          <w:b/>
          <w:color w:val="000000" w:themeColor="text1"/>
          <w:sz w:val="20"/>
          <w:szCs w:val="20"/>
          <w:lang w:eastAsia="sl-SI"/>
        </w:rPr>
      </w:pPr>
    </w:p>
    <w:p w14:paraId="4456129C" w14:textId="77777777" w:rsidR="00493E75" w:rsidRPr="009856B6" w:rsidRDefault="00493E75" w:rsidP="00493E75">
      <w:pPr>
        <w:spacing w:after="0" w:line="240" w:lineRule="auto"/>
        <w:jc w:val="center"/>
        <w:rPr>
          <w:rFonts w:ascii="Tahoma" w:eastAsia="Times New Roman" w:hAnsi="Tahoma" w:cs="Tahoma"/>
          <w:b/>
          <w:color w:val="000000" w:themeColor="text1"/>
          <w:sz w:val="20"/>
          <w:szCs w:val="20"/>
          <w:lang w:eastAsia="sl-SI"/>
        </w:rPr>
      </w:pPr>
      <w:r w:rsidRPr="009856B6">
        <w:rPr>
          <w:rFonts w:ascii="Tahoma" w:eastAsia="Times New Roman" w:hAnsi="Tahoma" w:cs="Tahoma"/>
          <w:b/>
          <w:color w:val="000000" w:themeColor="text1"/>
          <w:sz w:val="20"/>
          <w:szCs w:val="20"/>
          <w:lang w:eastAsia="sl-SI"/>
        </w:rPr>
        <w:t>POGODBA</w:t>
      </w:r>
    </w:p>
    <w:p w14:paraId="3514C5B6" w14:textId="77777777" w:rsidR="00493E75" w:rsidRPr="009856B6" w:rsidRDefault="00493E75" w:rsidP="00493E75">
      <w:pPr>
        <w:spacing w:after="0" w:line="240" w:lineRule="auto"/>
        <w:jc w:val="center"/>
        <w:rPr>
          <w:rFonts w:ascii="Tahoma" w:eastAsia="Times New Roman" w:hAnsi="Tahoma" w:cs="Tahoma"/>
          <w:b/>
          <w:snapToGrid w:val="0"/>
          <w:color w:val="000000" w:themeColor="text1"/>
          <w:sz w:val="20"/>
          <w:szCs w:val="20"/>
          <w:lang w:eastAsia="sl-SI"/>
        </w:rPr>
      </w:pPr>
      <w:r w:rsidRPr="009856B6">
        <w:rPr>
          <w:rFonts w:ascii="Tahoma" w:eastAsia="Times New Roman" w:hAnsi="Tahoma" w:cs="Tahoma"/>
          <w:b/>
          <w:snapToGrid w:val="0"/>
          <w:color w:val="000000" w:themeColor="text1"/>
          <w:sz w:val="20"/>
          <w:szCs w:val="20"/>
          <w:lang w:eastAsia="sl-SI"/>
        </w:rPr>
        <w:t>za dobavo, namestitev in vzdrževanje avtomatiziranega lekarniškega sistema skladiščenja in prinosa zdravil v Lekarni Planina II</w:t>
      </w:r>
    </w:p>
    <w:p w14:paraId="78F1A530" w14:textId="77777777" w:rsidR="00493E75" w:rsidRPr="009856B6" w:rsidRDefault="00493E75" w:rsidP="00493E75">
      <w:pPr>
        <w:spacing w:after="0" w:line="240" w:lineRule="auto"/>
        <w:jc w:val="center"/>
        <w:rPr>
          <w:rFonts w:ascii="Tahoma" w:eastAsia="Times New Roman" w:hAnsi="Tahoma" w:cs="Tahoma"/>
          <w:b/>
          <w:snapToGrid w:val="0"/>
          <w:color w:val="000000" w:themeColor="text1"/>
          <w:sz w:val="20"/>
          <w:szCs w:val="20"/>
          <w:lang w:eastAsia="sl-SI"/>
        </w:rPr>
      </w:pPr>
      <w:r w:rsidRPr="009856B6">
        <w:rPr>
          <w:rFonts w:ascii="Tahoma" w:eastAsia="Times New Roman" w:hAnsi="Tahoma" w:cs="Tahoma"/>
          <w:b/>
          <w:snapToGrid w:val="0"/>
          <w:color w:val="000000" w:themeColor="text1"/>
          <w:sz w:val="20"/>
          <w:szCs w:val="20"/>
          <w:lang w:eastAsia="sl-SI"/>
        </w:rPr>
        <w:t>št. JN/GL-7-2023</w:t>
      </w:r>
    </w:p>
    <w:p w14:paraId="695B2CFA" w14:textId="77777777" w:rsidR="00493E75" w:rsidRPr="009856B6" w:rsidRDefault="00493E75" w:rsidP="00493E75">
      <w:pPr>
        <w:spacing w:after="0" w:line="240" w:lineRule="auto"/>
        <w:rPr>
          <w:rFonts w:ascii="Tahoma" w:eastAsia="Times New Roman" w:hAnsi="Tahoma" w:cs="Tahoma"/>
          <w:color w:val="000000" w:themeColor="text1"/>
          <w:sz w:val="20"/>
          <w:szCs w:val="20"/>
          <w:lang w:eastAsia="sl-SI"/>
        </w:rPr>
      </w:pPr>
    </w:p>
    <w:p w14:paraId="69D96D7A" w14:textId="77777777" w:rsidR="00493E75" w:rsidRPr="009856B6" w:rsidRDefault="00493E75" w:rsidP="00493E75">
      <w:pPr>
        <w:spacing w:after="0" w:line="240" w:lineRule="auto"/>
        <w:rPr>
          <w:rFonts w:ascii="Tahoma" w:eastAsia="Times New Roman" w:hAnsi="Tahoma" w:cs="Tahoma"/>
          <w:color w:val="000000" w:themeColor="text1"/>
          <w:sz w:val="20"/>
          <w:szCs w:val="20"/>
          <w:lang w:eastAsia="sl-SI"/>
        </w:rPr>
      </w:pPr>
      <w:bookmarkStart w:id="0" w:name="_GoBack"/>
      <w:bookmarkEnd w:id="0"/>
    </w:p>
    <w:p w14:paraId="5549C86C" w14:textId="77777777" w:rsidR="00493E75" w:rsidRPr="009856B6" w:rsidRDefault="00493E75" w:rsidP="00493E75">
      <w:pPr>
        <w:spacing w:after="0" w:line="240" w:lineRule="auto"/>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ki jo skleneta</w:t>
      </w:r>
    </w:p>
    <w:p w14:paraId="0A9AAEAE" w14:textId="77777777" w:rsidR="00493E75" w:rsidRPr="009856B6" w:rsidRDefault="00493E75" w:rsidP="00493E75">
      <w:pPr>
        <w:tabs>
          <w:tab w:val="left" w:pos="1702"/>
        </w:tabs>
        <w:spacing w:after="0" w:line="240" w:lineRule="auto"/>
        <w:ind w:left="1701" w:hanging="1701"/>
        <w:rPr>
          <w:rFonts w:ascii="Tahoma" w:eastAsia="Times New Roman" w:hAnsi="Tahoma" w:cs="Tahoma"/>
          <w:color w:val="000000" w:themeColor="text1"/>
          <w:sz w:val="20"/>
          <w:szCs w:val="20"/>
          <w:lang w:eastAsia="sl-SI"/>
        </w:rPr>
      </w:pPr>
    </w:p>
    <w:tbl>
      <w:tblPr>
        <w:tblW w:w="0" w:type="auto"/>
        <w:tblInd w:w="108" w:type="dxa"/>
        <w:tblLook w:val="04A0" w:firstRow="1" w:lastRow="0" w:firstColumn="1" w:lastColumn="0" w:noHBand="0" w:noVBand="1"/>
      </w:tblPr>
      <w:tblGrid>
        <w:gridCol w:w="1544"/>
        <w:gridCol w:w="7420"/>
      </w:tblGrid>
      <w:tr w:rsidR="009856B6" w:rsidRPr="009856B6" w14:paraId="52A8828F" w14:textId="77777777" w:rsidTr="00A538A0">
        <w:tc>
          <w:tcPr>
            <w:tcW w:w="1560" w:type="dxa"/>
            <w:shd w:val="clear" w:color="auto" w:fill="auto"/>
          </w:tcPr>
          <w:p w14:paraId="6B2BFBB6" w14:textId="77777777" w:rsidR="00493E75" w:rsidRPr="009856B6" w:rsidRDefault="00493E75" w:rsidP="00493E75">
            <w:pPr>
              <w:tabs>
                <w:tab w:val="left" w:pos="1702"/>
              </w:tabs>
              <w:spacing w:after="0" w:line="240" w:lineRule="auto"/>
              <w:ind w:left="-108"/>
              <w:jc w:val="both"/>
              <w:rPr>
                <w:rFonts w:ascii="Tahoma" w:eastAsia="Times New Roman" w:hAnsi="Tahoma" w:cs="Tahoma"/>
                <w:b/>
                <w:color w:val="000000" w:themeColor="text1"/>
                <w:sz w:val="20"/>
                <w:szCs w:val="20"/>
                <w:lang w:eastAsia="sl-SI"/>
              </w:rPr>
            </w:pPr>
            <w:r w:rsidRPr="009856B6">
              <w:rPr>
                <w:rFonts w:ascii="Tahoma" w:eastAsia="Times New Roman" w:hAnsi="Tahoma" w:cs="Tahoma"/>
                <w:b/>
                <w:color w:val="000000" w:themeColor="text1"/>
                <w:sz w:val="20"/>
                <w:szCs w:val="20"/>
                <w:lang w:eastAsia="sl-SI"/>
              </w:rPr>
              <w:t>NAROČNIK:</w:t>
            </w:r>
          </w:p>
        </w:tc>
        <w:tc>
          <w:tcPr>
            <w:tcW w:w="7796" w:type="dxa"/>
            <w:shd w:val="clear" w:color="auto" w:fill="auto"/>
          </w:tcPr>
          <w:p w14:paraId="11645F4B"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b/>
                <w:color w:val="000000" w:themeColor="text1"/>
                <w:sz w:val="20"/>
                <w:szCs w:val="20"/>
                <w:lang w:eastAsia="sl-SI"/>
              </w:rPr>
              <w:t>GORENJSKE LEKARNE, Gosposvetska ulica 12, Kranj</w:t>
            </w:r>
            <w:r w:rsidRPr="009856B6">
              <w:rPr>
                <w:rFonts w:ascii="Tahoma" w:eastAsia="Times New Roman" w:hAnsi="Tahoma" w:cs="Tahoma"/>
                <w:color w:val="000000" w:themeColor="text1"/>
                <w:sz w:val="20"/>
                <w:szCs w:val="20"/>
                <w:lang w:eastAsia="sl-SI"/>
              </w:rPr>
              <w:t>, ki jih zastopa direktorica Romana Rakovec,</w:t>
            </w:r>
          </w:p>
        </w:tc>
      </w:tr>
      <w:tr w:rsidR="009856B6" w:rsidRPr="009856B6" w14:paraId="28610E5D" w14:textId="77777777" w:rsidTr="00A538A0">
        <w:tc>
          <w:tcPr>
            <w:tcW w:w="1560" w:type="dxa"/>
            <w:shd w:val="clear" w:color="auto" w:fill="auto"/>
          </w:tcPr>
          <w:p w14:paraId="25A57846"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5803E47A"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p>
        </w:tc>
      </w:tr>
      <w:tr w:rsidR="009856B6" w:rsidRPr="009856B6" w14:paraId="597643E5" w14:textId="77777777" w:rsidTr="00A538A0">
        <w:tc>
          <w:tcPr>
            <w:tcW w:w="1560" w:type="dxa"/>
            <w:shd w:val="clear" w:color="auto" w:fill="auto"/>
          </w:tcPr>
          <w:p w14:paraId="2E70CACC"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3820B2C0"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identifikacijska številka za DDV: SI95883312</w:t>
            </w:r>
          </w:p>
        </w:tc>
      </w:tr>
      <w:tr w:rsidR="009856B6" w:rsidRPr="009856B6" w14:paraId="3FC7D424" w14:textId="77777777" w:rsidTr="00A538A0">
        <w:tc>
          <w:tcPr>
            <w:tcW w:w="1560" w:type="dxa"/>
            <w:shd w:val="clear" w:color="auto" w:fill="auto"/>
          </w:tcPr>
          <w:p w14:paraId="2917815C"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05CA5FBF"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matična številka:                     5053838000</w:t>
            </w:r>
          </w:p>
        </w:tc>
      </w:tr>
      <w:tr w:rsidR="009856B6" w:rsidRPr="009856B6" w14:paraId="0974DC68" w14:textId="77777777" w:rsidTr="00A538A0">
        <w:tc>
          <w:tcPr>
            <w:tcW w:w="1560" w:type="dxa"/>
            <w:shd w:val="clear" w:color="auto" w:fill="auto"/>
          </w:tcPr>
          <w:p w14:paraId="702233EE"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6B2F1CE8"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p>
        </w:tc>
      </w:tr>
      <w:tr w:rsidR="00493E75" w:rsidRPr="009856B6" w14:paraId="61ED4192" w14:textId="77777777" w:rsidTr="00A538A0">
        <w:tc>
          <w:tcPr>
            <w:tcW w:w="1560" w:type="dxa"/>
            <w:shd w:val="clear" w:color="auto" w:fill="auto"/>
          </w:tcPr>
          <w:p w14:paraId="63383973"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7F00EF67"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(v nadaljevanju: naročnik),</w:t>
            </w:r>
          </w:p>
        </w:tc>
      </w:tr>
    </w:tbl>
    <w:p w14:paraId="65F96151" w14:textId="77777777" w:rsidR="00493E75" w:rsidRPr="009856B6" w:rsidRDefault="00493E75" w:rsidP="00493E75">
      <w:pPr>
        <w:tabs>
          <w:tab w:val="left" w:pos="1843"/>
        </w:tabs>
        <w:spacing w:after="0" w:line="240" w:lineRule="auto"/>
        <w:ind w:left="1701" w:hanging="1701"/>
        <w:jc w:val="both"/>
        <w:rPr>
          <w:rFonts w:ascii="Tahoma" w:eastAsia="Times New Roman" w:hAnsi="Tahoma" w:cs="Tahoma"/>
          <w:color w:val="000000" w:themeColor="text1"/>
          <w:sz w:val="20"/>
          <w:szCs w:val="20"/>
          <w:lang w:eastAsia="sl-SI"/>
        </w:rPr>
      </w:pPr>
    </w:p>
    <w:p w14:paraId="2B17541E" w14:textId="77777777" w:rsidR="00493E75" w:rsidRPr="009856B6" w:rsidRDefault="00493E75" w:rsidP="00493E75">
      <w:pPr>
        <w:tabs>
          <w:tab w:val="left" w:pos="1702"/>
        </w:tabs>
        <w:spacing w:after="0" w:line="240" w:lineRule="auto"/>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ter </w:t>
      </w:r>
    </w:p>
    <w:p w14:paraId="3902C7C2" w14:textId="77777777" w:rsidR="00493E75" w:rsidRPr="009856B6" w:rsidRDefault="00493E75" w:rsidP="00493E75">
      <w:pPr>
        <w:tabs>
          <w:tab w:val="left" w:pos="1702"/>
        </w:tabs>
        <w:spacing w:after="0" w:line="240" w:lineRule="auto"/>
        <w:rPr>
          <w:rFonts w:ascii="Tahoma" w:eastAsia="Times New Roman" w:hAnsi="Tahoma" w:cs="Tahoma"/>
          <w:b/>
          <w:color w:val="000000" w:themeColor="text1"/>
          <w:sz w:val="20"/>
          <w:szCs w:val="20"/>
          <w:lang w:eastAsia="sl-SI"/>
        </w:rPr>
      </w:pPr>
    </w:p>
    <w:tbl>
      <w:tblPr>
        <w:tblW w:w="0" w:type="auto"/>
        <w:tblInd w:w="108" w:type="dxa"/>
        <w:tblLayout w:type="fixed"/>
        <w:tblLook w:val="04A0" w:firstRow="1" w:lastRow="0" w:firstColumn="1" w:lastColumn="0" w:noHBand="0" w:noVBand="1"/>
      </w:tblPr>
      <w:tblGrid>
        <w:gridCol w:w="1843"/>
        <w:gridCol w:w="7337"/>
      </w:tblGrid>
      <w:tr w:rsidR="009856B6" w:rsidRPr="009856B6" w14:paraId="5FFE7A84" w14:textId="77777777" w:rsidTr="00A538A0">
        <w:tc>
          <w:tcPr>
            <w:tcW w:w="1843" w:type="dxa"/>
            <w:shd w:val="clear" w:color="auto" w:fill="auto"/>
          </w:tcPr>
          <w:p w14:paraId="3AB6348B" w14:textId="77777777" w:rsidR="00493E75" w:rsidRPr="009856B6" w:rsidRDefault="00493E75" w:rsidP="00493E75">
            <w:pPr>
              <w:tabs>
                <w:tab w:val="left" w:pos="1702"/>
              </w:tabs>
              <w:spacing w:after="0" w:line="240" w:lineRule="auto"/>
              <w:ind w:left="-108"/>
              <w:jc w:val="both"/>
              <w:rPr>
                <w:rFonts w:ascii="Tahoma" w:eastAsia="Times New Roman" w:hAnsi="Tahoma" w:cs="Tahoma"/>
                <w:b/>
                <w:color w:val="000000" w:themeColor="text1"/>
                <w:sz w:val="20"/>
                <w:szCs w:val="20"/>
                <w:lang w:eastAsia="sl-SI"/>
              </w:rPr>
            </w:pPr>
            <w:r w:rsidRPr="009856B6">
              <w:rPr>
                <w:rFonts w:ascii="Tahoma" w:eastAsia="Times New Roman" w:hAnsi="Tahoma" w:cs="Tahoma"/>
                <w:b/>
                <w:color w:val="000000" w:themeColor="text1"/>
                <w:sz w:val="20"/>
                <w:szCs w:val="20"/>
                <w:lang w:eastAsia="sl-SI"/>
              </w:rPr>
              <w:t>IZVAJALEC:</w:t>
            </w:r>
          </w:p>
        </w:tc>
        <w:tc>
          <w:tcPr>
            <w:tcW w:w="7337" w:type="dxa"/>
            <w:shd w:val="clear" w:color="auto" w:fill="auto"/>
          </w:tcPr>
          <w:p w14:paraId="7B0A94E1"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______________________________________________________________ , ki ga zastopa: ______________________________________________________ ,</w:t>
            </w:r>
          </w:p>
        </w:tc>
      </w:tr>
      <w:tr w:rsidR="009856B6" w:rsidRPr="009856B6" w14:paraId="3BF2FB75" w14:textId="77777777" w:rsidTr="00A538A0">
        <w:tc>
          <w:tcPr>
            <w:tcW w:w="1843" w:type="dxa"/>
            <w:shd w:val="clear" w:color="auto" w:fill="auto"/>
          </w:tcPr>
          <w:p w14:paraId="40AF00AE"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14B9EE2D"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p>
        </w:tc>
      </w:tr>
      <w:tr w:rsidR="009856B6" w:rsidRPr="009856B6" w14:paraId="1E0BAFEC" w14:textId="77777777" w:rsidTr="00A538A0">
        <w:tc>
          <w:tcPr>
            <w:tcW w:w="1843" w:type="dxa"/>
            <w:shd w:val="clear" w:color="auto" w:fill="auto"/>
          </w:tcPr>
          <w:p w14:paraId="73A57970"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2E30B7E6"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številka transakcijskega računa: SI56________________________________</w:t>
            </w:r>
          </w:p>
        </w:tc>
      </w:tr>
      <w:tr w:rsidR="009856B6" w:rsidRPr="009856B6" w14:paraId="720F1485" w14:textId="77777777" w:rsidTr="00A538A0">
        <w:tc>
          <w:tcPr>
            <w:tcW w:w="1843" w:type="dxa"/>
            <w:shd w:val="clear" w:color="auto" w:fill="auto"/>
          </w:tcPr>
          <w:p w14:paraId="4168C182"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6AD46AB8"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identifikacijska številka za DDV: SI__________________________________</w:t>
            </w:r>
          </w:p>
        </w:tc>
      </w:tr>
      <w:tr w:rsidR="009856B6" w:rsidRPr="009856B6" w14:paraId="2ABAB34A" w14:textId="77777777" w:rsidTr="00A538A0">
        <w:tc>
          <w:tcPr>
            <w:tcW w:w="1843" w:type="dxa"/>
            <w:shd w:val="clear" w:color="auto" w:fill="auto"/>
          </w:tcPr>
          <w:p w14:paraId="47931FF0"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723D0A22"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matična številka:                      ___________________________________</w:t>
            </w:r>
          </w:p>
        </w:tc>
      </w:tr>
      <w:tr w:rsidR="009856B6" w:rsidRPr="009856B6" w14:paraId="153E407D" w14:textId="77777777" w:rsidTr="00A538A0">
        <w:tc>
          <w:tcPr>
            <w:tcW w:w="1843" w:type="dxa"/>
            <w:shd w:val="clear" w:color="auto" w:fill="auto"/>
          </w:tcPr>
          <w:p w14:paraId="577CD7F3"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6B757CB6"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p>
        </w:tc>
      </w:tr>
      <w:tr w:rsidR="00493E75" w:rsidRPr="009856B6" w14:paraId="7F9EC0D5" w14:textId="77777777" w:rsidTr="00A538A0">
        <w:tc>
          <w:tcPr>
            <w:tcW w:w="1843" w:type="dxa"/>
            <w:shd w:val="clear" w:color="auto" w:fill="auto"/>
          </w:tcPr>
          <w:p w14:paraId="103CC452"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06442727"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(v nadaljevanju: izvajalec).</w:t>
            </w:r>
          </w:p>
        </w:tc>
      </w:tr>
    </w:tbl>
    <w:p w14:paraId="08589807" w14:textId="77777777" w:rsidR="00493E75" w:rsidRPr="009856B6" w:rsidRDefault="00493E75" w:rsidP="00493E75">
      <w:pPr>
        <w:tabs>
          <w:tab w:val="left" w:pos="709"/>
          <w:tab w:val="left" w:pos="1702"/>
        </w:tabs>
        <w:spacing w:after="0" w:line="240" w:lineRule="auto"/>
        <w:rPr>
          <w:rFonts w:ascii="Tahoma" w:eastAsia="Times New Roman" w:hAnsi="Tahoma" w:cs="Tahoma"/>
          <w:color w:val="000000" w:themeColor="text1"/>
          <w:sz w:val="20"/>
          <w:szCs w:val="20"/>
          <w:lang w:eastAsia="sl-SI"/>
        </w:rPr>
      </w:pPr>
    </w:p>
    <w:p w14:paraId="49CD06B4" w14:textId="77777777" w:rsidR="00493E75" w:rsidRPr="009856B6" w:rsidRDefault="00493E75" w:rsidP="00493E75">
      <w:pPr>
        <w:tabs>
          <w:tab w:val="left" w:pos="709"/>
          <w:tab w:val="left" w:pos="1702"/>
        </w:tabs>
        <w:spacing w:after="0" w:line="240" w:lineRule="auto"/>
        <w:rPr>
          <w:rFonts w:ascii="Tahoma" w:eastAsia="Times New Roman" w:hAnsi="Tahoma" w:cs="Tahoma"/>
          <w:color w:val="000000" w:themeColor="text1"/>
          <w:sz w:val="20"/>
          <w:szCs w:val="20"/>
          <w:lang w:eastAsia="sl-SI"/>
        </w:rPr>
      </w:pPr>
    </w:p>
    <w:p w14:paraId="59871024" w14:textId="77777777" w:rsidR="00493E75" w:rsidRPr="009856B6" w:rsidRDefault="00493E75" w:rsidP="00493E75">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r w:rsidRPr="009856B6">
        <w:rPr>
          <w:rFonts w:ascii="Tahoma" w:eastAsia="Times New Roman" w:hAnsi="Tahoma" w:cs="Tahoma"/>
          <w:b/>
          <w:color w:val="000000" w:themeColor="text1"/>
          <w:sz w:val="20"/>
          <w:szCs w:val="20"/>
          <w:lang w:eastAsia="sl-SI"/>
        </w:rPr>
        <w:t>I.</w:t>
      </w:r>
      <w:r w:rsidRPr="009856B6">
        <w:rPr>
          <w:rFonts w:ascii="Tahoma" w:eastAsia="Times New Roman" w:hAnsi="Tahoma" w:cs="Tahoma"/>
          <w:b/>
          <w:color w:val="000000" w:themeColor="text1"/>
          <w:sz w:val="20"/>
          <w:szCs w:val="20"/>
          <w:lang w:eastAsia="sl-SI"/>
        </w:rPr>
        <w:tab/>
        <w:t>UVODNE DOLOČBE</w:t>
      </w:r>
    </w:p>
    <w:p w14:paraId="2D830C5F" w14:textId="77777777" w:rsidR="00493E75" w:rsidRPr="009856B6" w:rsidRDefault="00493E75" w:rsidP="00493E75">
      <w:pPr>
        <w:tabs>
          <w:tab w:val="left" w:pos="709"/>
          <w:tab w:val="left" w:pos="1702"/>
        </w:tabs>
        <w:spacing w:after="0" w:line="240" w:lineRule="auto"/>
        <w:jc w:val="both"/>
        <w:rPr>
          <w:rFonts w:ascii="Tahoma" w:eastAsia="Times New Roman" w:hAnsi="Tahoma" w:cs="Tahoma"/>
          <w:b/>
          <w:color w:val="000000" w:themeColor="text1"/>
          <w:sz w:val="20"/>
          <w:szCs w:val="20"/>
          <w:lang w:eastAsia="sl-SI"/>
        </w:rPr>
      </w:pPr>
    </w:p>
    <w:p w14:paraId="177E6371"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66B9B21A" w14:textId="77777777" w:rsidR="00493E75" w:rsidRPr="009856B6" w:rsidRDefault="00493E75" w:rsidP="00493E75">
      <w:pPr>
        <w:tabs>
          <w:tab w:val="left" w:pos="1702"/>
        </w:tabs>
        <w:spacing w:after="0" w:line="240" w:lineRule="auto"/>
        <w:jc w:val="center"/>
        <w:rPr>
          <w:rFonts w:ascii="Tahoma" w:eastAsia="Times New Roman" w:hAnsi="Tahoma" w:cs="Tahoma"/>
          <w:color w:val="000000" w:themeColor="text1"/>
          <w:sz w:val="20"/>
          <w:szCs w:val="20"/>
          <w:lang w:eastAsia="sl-SI"/>
        </w:rPr>
      </w:pPr>
    </w:p>
    <w:p w14:paraId="7CF2774B"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Pogodbeni stranki ugotavljata, da je naročnik izvedel postopek za oddajo javnega naročila po odprtem postopku št. JN/GL-7-2023  v skladu s 40. členom Zakona o javnem naročanju (Ur. l. RS, št. 91/15; v nadaljnjem besedilu: ZJN-3), objavljeno na Portalu javnih naročil dne __________ , pod št. objave _______________ z namenom sklenitve pogodbe za nakup namestitev in vzdrževanje avtomatiziranega lekarniškega sistema skladiščenja in prinosa zdravil v Lekarni Planina II, v katerem je naročnik izvajalca izbral na podlagi ekonomsko najugodnejše ponudbe in na podlagi pogojev, opredeljenih v dokumentacije v zvezi z oddajo javnega naročila naročnika št. JN/GL-7-2023.</w:t>
      </w:r>
    </w:p>
    <w:p w14:paraId="7CD76F01" w14:textId="77777777" w:rsidR="00493E75" w:rsidRPr="009856B6" w:rsidRDefault="00493E75" w:rsidP="00493E75">
      <w:pPr>
        <w:widowControl w:val="0"/>
        <w:spacing w:after="0" w:line="240" w:lineRule="auto"/>
        <w:jc w:val="both"/>
        <w:rPr>
          <w:rFonts w:ascii="Tahoma" w:eastAsia="Times New Roman" w:hAnsi="Tahoma" w:cs="Tahoma"/>
          <w:color w:val="000000" w:themeColor="text1"/>
          <w:sz w:val="20"/>
          <w:szCs w:val="20"/>
          <w:lang w:eastAsia="sl-SI"/>
        </w:rPr>
      </w:pPr>
    </w:p>
    <w:p w14:paraId="6FCA75D1"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Pogodba je sklenjena in prične veljati z dnem podpisa obeh pogodbenih strank, pod pogojem iz 13. člena te pogodbe in ima rok veljavnosti do dneva izpolnitve vseh pogodbenih obveznosti.</w:t>
      </w:r>
    </w:p>
    <w:p w14:paraId="4516C7E4"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15FF3E23"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Predložitev meničnega zavarovanja za dobro izvedbo pogodbenih obveznosti je pogoj za veljavnost pogodbe. Če izvajalec ne predloži meničnega zavarovanja, se šteje, da pogodba ni veljavna, in naročnik lahko od izvajalca zahteva povrnitev morebitno povzročene škode, v skladu s pravili odškodninskega prava.</w:t>
      </w:r>
    </w:p>
    <w:p w14:paraId="7BFF830D"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14538EB9"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64971291"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12B029D5" w14:textId="77777777" w:rsidR="00493E75" w:rsidRPr="009856B6" w:rsidRDefault="00493E75" w:rsidP="00493E75">
      <w:pPr>
        <w:widowControl w:val="0"/>
        <w:spacing w:after="0" w:line="240" w:lineRule="auto"/>
        <w:jc w:val="both"/>
        <w:rPr>
          <w:rFonts w:ascii="Tahoma" w:eastAsia="Times New Roman" w:hAnsi="Tahoma" w:cs="Tahoma"/>
          <w:color w:val="000000" w:themeColor="text1"/>
          <w:sz w:val="20"/>
          <w:szCs w:val="20"/>
          <w:lang w:eastAsia="sl-SI"/>
        </w:rPr>
      </w:pPr>
    </w:p>
    <w:p w14:paraId="0B418C1A" w14:textId="77777777" w:rsidR="00493E75" w:rsidRPr="009856B6" w:rsidRDefault="00493E75" w:rsidP="00493E75">
      <w:pPr>
        <w:numPr>
          <w:ilvl w:val="0"/>
          <w:numId w:val="4"/>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9856B6">
        <w:rPr>
          <w:rFonts w:ascii="Tahoma" w:eastAsia="Times New Roman" w:hAnsi="Tahoma" w:cs="Tahoma"/>
          <w:b/>
          <w:color w:val="000000" w:themeColor="text1"/>
          <w:sz w:val="20"/>
          <w:szCs w:val="20"/>
          <w:lang w:eastAsia="sl-SI"/>
        </w:rPr>
        <w:t>PREDMET POGODBE</w:t>
      </w:r>
    </w:p>
    <w:p w14:paraId="6CA86C01" w14:textId="77777777" w:rsidR="00493E75" w:rsidRPr="009856B6" w:rsidRDefault="00493E75" w:rsidP="00493E75">
      <w:pPr>
        <w:tabs>
          <w:tab w:val="left" w:pos="1080"/>
          <w:tab w:val="left" w:pos="1702"/>
        </w:tabs>
        <w:spacing w:after="0" w:line="240" w:lineRule="auto"/>
        <w:ind w:left="360"/>
        <w:jc w:val="both"/>
        <w:rPr>
          <w:rFonts w:ascii="Tahoma" w:eastAsia="Times New Roman" w:hAnsi="Tahoma" w:cs="Tahoma"/>
          <w:b/>
          <w:color w:val="000000" w:themeColor="text1"/>
          <w:sz w:val="20"/>
          <w:szCs w:val="20"/>
          <w:lang w:eastAsia="sl-SI"/>
        </w:rPr>
      </w:pPr>
    </w:p>
    <w:p w14:paraId="144442CD"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19C35D42"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p>
    <w:p w14:paraId="76DD7BF3" w14:textId="77777777" w:rsidR="00493E75" w:rsidRPr="009856B6" w:rsidRDefault="00493E75" w:rsidP="00493E75">
      <w:pPr>
        <w:tabs>
          <w:tab w:val="left" w:pos="1702"/>
        </w:tabs>
        <w:spacing w:after="0" w:line="240" w:lineRule="auto"/>
        <w:jc w:val="both"/>
        <w:rPr>
          <w:rFonts w:ascii="Tahoma" w:eastAsia="Times New Roman" w:hAnsi="Tahoma" w:cs="Tahoma"/>
          <w:i/>
          <w:color w:val="000000" w:themeColor="text1"/>
          <w:sz w:val="20"/>
          <w:szCs w:val="20"/>
          <w:lang w:eastAsia="sl-SI"/>
        </w:rPr>
      </w:pPr>
      <w:r w:rsidRPr="009856B6">
        <w:rPr>
          <w:rFonts w:ascii="Tahoma" w:eastAsia="Times New Roman" w:hAnsi="Tahoma" w:cs="Tahoma"/>
          <w:color w:val="000000" w:themeColor="text1"/>
          <w:sz w:val="20"/>
          <w:szCs w:val="20"/>
          <w:lang w:eastAsia="sl-SI"/>
        </w:rPr>
        <w:lastRenderedPageBreak/>
        <w:t xml:space="preserve">Predmet te pogodbe je </w:t>
      </w:r>
      <w:r w:rsidRPr="009856B6">
        <w:rPr>
          <w:rFonts w:ascii="Tahoma" w:eastAsia="Times New Roman" w:hAnsi="Tahoma" w:cs="Tahoma"/>
          <w:snapToGrid w:val="0"/>
          <w:color w:val="000000" w:themeColor="text1"/>
          <w:sz w:val="20"/>
          <w:szCs w:val="20"/>
          <w:lang w:eastAsia="sl-SI"/>
        </w:rPr>
        <w:t xml:space="preserve">dobava, namestitev in vzdrževanje avtomatiziranega lekarniškega sistema skladiščenja in prinosa zdravil v Lekarni Planina II </w:t>
      </w:r>
      <w:r w:rsidRPr="009856B6">
        <w:rPr>
          <w:rFonts w:ascii="Tahoma" w:eastAsia="Times New Roman" w:hAnsi="Tahoma" w:cs="Tahoma"/>
          <w:color w:val="000000" w:themeColor="text1"/>
          <w:sz w:val="20"/>
          <w:szCs w:val="20"/>
          <w:lang w:eastAsia="sl-SI"/>
        </w:rPr>
        <w:t>(v nadaljnjem besedilu: blago ali tudi: avtomatiziran lekarniški sistem – v ta termin se zajame tudi nabava, montaža in vzdrževanje virtualnih polic).</w:t>
      </w:r>
    </w:p>
    <w:p w14:paraId="29E9045A"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p>
    <w:p w14:paraId="6B58B9E6" w14:textId="77777777" w:rsidR="00493E75" w:rsidRPr="009856B6" w:rsidRDefault="00493E75" w:rsidP="00493E75">
      <w:pPr>
        <w:spacing w:after="0" w:line="240" w:lineRule="auto"/>
        <w:jc w:val="both"/>
        <w:rPr>
          <w:rFonts w:ascii="Tahoma" w:eastAsia="Times New Roman" w:hAnsi="Tahoma" w:cs="Tahoma"/>
          <w:bCs/>
          <w:color w:val="000000" w:themeColor="text1"/>
          <w:sz w:val="20"/>
          <w:szCs w:val="20"/>
          <w:lang w:eastAsia="sl-SI"/>
        </w:rPr>
      </w:pPr>
      <w:r w:rsidRPr="009856B6">
        <w:rPr>
          <w:rFonts w:ascii="Tahoma" w:eastAsia="Times New Roman" w:hAnsi="Tahoma" w:cs="Tahoma"/>
          <w:bCs/>
          <w:color w:val="000000" w:themeColor="text1"/>
          <w:sz w:val="20"/>
          <w:szCs w:val="20"/>
          <w:lang w:eastAsia="sl-SI"/>
        </w:rPr>
        <w:t xml:space="preserve">Podrobnejša opredelitev predmeta te pogodbe je razvidna iz Tehnične specifikacije predmeta ponudbe št. ___________ z dne __________ (v nadaljevanju: tehnična specifikacija) in ponudbe izvajalca št. _____ z dne ____________ (v nadaljevanju: ponudba izvajalca). Navedena dokumenta sta kot prilogi sestavni del te pogodbe. </w:t>
      </w:r>
    </w:p>
    <w:p w14:paraId="45E09827" w14:textId="77777777" w:rsidR="00493E75" w:rsidRPr="009856B6" w:rsidRDefault="00493E75" w:rsidP="00493E75">
      <w:pPr>
        <w:spacing w:after="0" w:line="240" w:lineRule="auto"/>
        <w:jc w:val="both"/>
        <w:rPr>
          <w:rFonts w:ascii="Tahoma" w:eastAsia="Times New Roman" w:hAnsi="Tahoma" w:cs="Tahoma"/>
          <w:bCs/>
          <w:color w:val="000000" w:themeColor="text1"/>
          <w:sz w:val="20"/>
          <w:szCs w:val="20"/>
          <w:lang w:eastAsia="sl-SI"/>
        </w:rPr>
      </w:pPr>
    </w:p>
    <w:p w14:paraId="5439E3B6" w14:textId="77777777" w:rsidR="00493E75" w:rsidRPr="009856B6" w:rsidRDefault="00493E75" w:rsidP="00493E75">
      <w:pPr>
        <w:spacing w:after="0" w:line="240" w:lineRule="auto"/>
        <w:jc w:val="both"/>
        <w:rPr>
          <w:rFonts w:ascii="Tahoma" w:eastAsia="Times New Roman" w:hAnsi="Tahoma" w:cs="Tahoma"/>
          <w:bCs/>
          <w:color w:val="000000" w:themeColor="text1"/>
          <w:sz w:val="20"/>
          <w:szCs w:val="20"/>
          <w:lang w:eastAsia="sl-SI"/>
        </w:rPr>
      </w:pPr>
      <w:r w:rsidRPr="009856B6">
        <w:rPr>
          <w:rFonts w:ascii="Tahoma" w:eastAsia="Times New Roman" w:hAnsi="Tahoma" w:cs="Tahoma"/>
          <w:bCs/>
          <w:color w:val="000000" w:themeColor="text1"/>
          <w:sz w:val="20"/>
          <w:szCs w:val="20"/>
          <w:lang w:eastAsia="sl-SI"/>
        </w:rPr>
        <w:t xml:space="preserve">Izvajalec s podpisom te pogodbe jamči, da bo predmet pogodbe ob dobavi ustrezal vsem zahtevam, ki jih določajo predpisi, ki veljajo na območju Republike Slovenije ter zahtevam, ki so določenim v tehnični specifikaciji ter celotni razpisni dokumentaciji in dogovorjeni kakovosti. </w:t>
      </w:r>
    </w:p>
    <w:p w14:paraId="4BE1AB43"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2B7403A1" w14:textId="77777777" w:rsidR="00493E75" w:rsidRPr="009856B6" w:rsidRDefault="00493E75" w:rsidP="00493E75">
      <w:pPr>
        <w:numPr>
          <w:ilvl w:val="0"/>
          <w:numId w:val="4"/>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9856B6">
        <w:rPr>
          <w:rFonts w:ascii="Tahoma" w:eastAsia="Times New Roman" w:hAnsi="Tahoma" w:cs="Tahoma"/>
          <w:b/>
          <w:color w:val="000000" w:themeColor="text1"/>
          <w:sz w:val="20"/>
          <w:szCs w:val="20"/>
          <w:lang w:eastAsia="sl-SI"/>
        </w:rPr>
        <w:t>POGODBENA VREDNOST</w:t>
      </w:r>
    </w:p>
    <w:p w14:paraId="1CBC0C9C" w14:textId="77777777" w:rsidR="00493E75" w:rsidRPr="009856B6" w:rsidRDefault="00493E75" w:rsidP="00493E75">
      <w:pPr>
        <w:tabs>
          <w:tab w:val="left" w:pos="1080"/>
        </w:tabs>
        <w:spacing w:after="0" w:line="240" w:lineRule="auto"/>
        <w:ind w:left="360"/>
        <w:rPr>
          <w:rFonts w:ascii="Tahoma" w:eastAsia="Times New Roman" w:hAnsi="Tahoma" w:cs="Tahoma"/>
          <w:b/>
          <w:color w:val="000000" w:themeColor="text1"/>
          <w:sz w:val="20"/>
          <w:szCs w:val="20"/>
          <w:lang w:eastAsia="sl-SI"/>
        </w:rPr>
      </w:pPr>
    </w:p>
    <w:p w14:paraId="753C7D55"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2CA11CB7"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3BD7759E"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Pogodbeni stranki se dogovorita za skupno pogodbeno vrednost brez DDV, ki izhaja iz ponudbe in znaša na dan sklenitve te pogodbe </w:t>
      </w:r>
    </w:p>
    <w:p w14:paraId="53C7FFC5"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3AAC0C72" w14:textId="77777777" w:rsidR="00493E75" w:rsidRPr="009856B6" w:rsidRDefault="00493E75" w:rsidP="00493E75">
      <w:pPr>
        <w:numPr>
          <w:ilvl w:val="0"/>
          <w:numId w:val="10"/>
        </w:numPr>
        <w:spacing w:after="0" w:line="240" w:lineRule="auto"/>
        <w:contextualSpacing/>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Nabava in montaža sistema (in 1x </w:t>
      </w:r>
      <w:proofErr w:type="spellStart"/>
      <w:r w:rsidRPr="009856B6">
        <w:rPr>
          <w:rFonts w:ascii="Tahoma" w:eastAsia="Times New Roman" w:hAnsi="Tahoma" w:cs="Tahoma"/>
          <w:color w:val="000000" w:themeColor="text1"/>
          <w:sz w:val="20"/>
          <w:szCs w:val="20"/>
          <w:lang w:eastAsia="sl-SI"/>
        </w:rPr>
        <w:t>virtual</w:t>
      </w:r>
      <w:proofErr w:type="spellEnd"/>
      <w:r w:rsidRPr="009856B6">
        <w:rPr>
          <w:rFonts w:ascii="Tahoma" w:eastAsia="Times New Roman" w:hAnsi="Tahoma" w:cs="Tahoma"/>
          <w:color w:val="000000" w:themeColor="text1"/>
          <w:sz w:val="20"/>
          <w:szCs w:val="20"/>
          <w:lang w:eastAsia="sl-SI"/>
        </w:rPr>
        <w:t>. police, brez DDV) __________________________________</w:t>
      </w:r>
    </w:p>
    <w:p w14:paraId="7566501F" w14:textId="77777777" w:rsidR="00493E75" w:rsidRPr="009856B6" w:rsidRDefault="00493E75" w:rsidP="00493E75">
      <w:pPr>
        <w:spacing w:after="0" w:line="240" w:lineRule="auto"/>
        <w:ind w:left="720"/>
        <w:contextualSpacing/>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Znesek DDV, v EUR:                                                  _______________________</w:t>
      </w:r>
    </w:p>
    <w:p w14:paraId="711CA5E0" w14:textId="77777777" w:rsidR="00493E75" w:rsidRPr="009856B6" w:rsidRDefault="00493E75" w:rsidP="00493E75">
      <w:pPr>
        <w:spacing w:after="0" w:line="240" w:lineRule="auto"/>
        <w:ind w:left="720"/>
        <w:contextualSpacing/>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             </w:t>
      </w:r>
    </w:p>
    <w:p w14:paraId="731482E0" w14:textId="77777777" w:rsidR="00493E75" w:rsidRPr="009856B6" w:rsidRDefault="00493E75" w:rsidP="00493E75">
      <w:pPr>
        <w:numPr>
          <w:ilvl w:val="0"/>
          <w:numId w:val="10"/>
        </w:numPr>
        <w:spacing w:after="0" w:line="240" w:lineRule="auto"/>
        <w:contextualSpacing/>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Vzdrževanje sistema (in virtualnih polic) za obdobje 60 mesecev (brez DDV)__________________________________</w:t>
      </w:r>
    </w:p>
    <w:p w14:paraId="74EDB8FE" w14:textId="77777777" w:rsidR="00493E75" w:rsidRPr="009856B6" w:rsidRDefault="00493E75" w:rsidP="00493E75">
      <w:pPr>
        <w:spacing w:after="0" w:line="240" w:lineRule="auto"/>
        <w:ind w:left="720"/>
        <w:contextualSpacing/>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Znesek DDV, v EUR:                                                  _______________________</w:t>
      </w:r>
    </w:p>
    <w:p w14:paraId="5EDEDE95"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270DF324"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Skupaj brez DDV</w:t>
      </w:r>
    </w:p>
    <w:p w14:paraId="5D356CF7" w14:textId="77777777" w:rsidR="00493E75" w:rsidRPr="009856B6" w:rsidRDefault="00493E75" w:rsidP="00493E75">
      <w:pPr>
        <w:spacing w:after="0" w:line="240" w:lineRule="auto"/>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______________________________________ EUR</w:t>
      </w:r>
    </w:p>
    <w:p w14:paraId="65A2251B" w14:textId="77777777" w:rsidR="00493E75" w:rsidRPr="009856B6" w:rsidRDefault="00493E75" w:rsidP="00493E75">
      <w:pPr>
        <w:spacing w:after="0" w:line="240" w:lineRule="auto"/>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(z </w:t>
      </w:r>
      <w:proofErr w:type="spellStart"/>
      <w:r w:rsidRPr="009856B6">
        <w:rPr>
          <w:rFonts w:ascii="Tahoma" w:eastAsia="Times New Roman" w:hAnsi="Tahoma" w:cs="Tahoma"/>
          <w:color w:val="000000" w:themeColor="text1"/>
          <w:sz w:val="20"/>
          <w:szCs w:val="20"/>
          <w:lang w:eastAsia="sl-SI"/>
        </w:rPr>
        <w:t>besedo:_____________evrov</w:t>
      </w:r>
      <w:proofErr w:type="spellEnd"/>
      <w:r w:rsidRPr="009856B6">
        <w:rPr>
          <w:rFonts w:ascii="Tahoma" w:eastAsia="Times New Roman" w:hAnsi="Tahoma" w:cs="Tahoma"/>
          <w:color w:val="000000" w:themeColor="text1"/>
          <w:sz w:val="20"/>
          <w:szCs w:val="20"/>
          <w:lang w:eastAsia="sl-SI"/>
        </w:rPr>
        <w:t xml:space="preserve"> in __/100) brez DDV.</w:t>
      </w:r>
    </w:p>
    <w:p w14:paraId="187673CC"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13451DAC"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Pogodbena vrednost ne vključuje DDV. DDV bo izvajalec zaračunal na podlagi veljavne zakonodaje.</w:t>
      </w:r>
    </w:p>
    <w:p w14:paraId="5D900AAD"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79F67BB7"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Pogodbena vrednost je fiksna za ves čas veljavnosti pogodbe in zajema vse materialne in nematerialne stroške izvajalca za realizacijo predmeta te pogodbe, skladno s tehnično specifikacijo in dogovorjeno kakovostjo, vključno z vsemi dajatvami, taksami, trošarinami, morebitnimi carinami in stroški pridobitve zahtevani dokumentacije.</w:t>
      </w:r>
    </w:p>
    <w:p w14:paraId="7FF518C2"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78C3BF49"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Sprememba pogodbe in pogodbene vrednosti je možna zgolj v okviru določbe in pod pogoji, ki jih taksativno predvideva 95. člen ZJN-3.</w:t>
      </w:r>
    </w:p>
    <w:p w14:paraId="088E5A9E"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5837260E"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56BBCBF0" w14:textId="77777777" w:rsidR="00493E75" w:rsidRPr="009856B6" w:rsidRDefault="00493E75" w:rsidP="00493E75">
      <w:pPr>
        <w:numPr>
          <w:ilvl w:val="0"/>
          <w:numId w:val="4"/>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9856B6">
        <w:rPr>
          <w:rFonts w:ascii="Tahoma" w:eastAsia="Times New Roman" w:hAnsi="Tahoma" w:cs="Tahoma"/>
          <w:b/>
          <w:color w:val="000000" w:themeColor="text1"/>
          <w:sz w:val="20"/>
          <w:szCs w:val="20"/>
          <w:lang w:eastAsia="sl-SI"/>
        </w:rPr>
        <w:t>NAČIN OBRAČUNAVANJA IN PLAČILO</w:t>
      </w:r>
    </w:p>
    <w:p w14:paraId="7D8BA2C1" w14:textId="77777777" w:rsidR="00493E75" w:rsidRPr="009856B6" w:rsidRDefault="00493E75" w:rsidP="00493E75">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70EFCDE1"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3ABA3609"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1989DD38" w14:textId="141E9B82" w:rsidR="001D4013" w:rsidRPr="009856B6" w:rsidRDefault="001D4013"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Naročnik se zavezuje plačati izvajalcu avans v višini 50% </w:t>
      </w:r>
      <w:r w:rsidR="00D7041C" w:rsidRPr="009856B6">
        <w:rPr>
          <w:rFonts w:ascii="Tahoma" w:eastAsia="Times New Roman" w:hAnsi="Tahoma" w:cs="Tahoma"/>
          <w:color w:val="000000" w:themeColor="text1"/>
          <w:sz w:val="20"/>
          <w:szCs w:val="20"/>
          <w:lang w:eastAsia="sl-SI"/>
        </w:rPr>
        <w:t>ponudbene vrednosti v 5 dneh po podpisu te pogodbe in predložitvi menice za zavarovanje av</w:t>
      </w:r>
      <w:r w:rsidR="00A24C3D" w:rsidRPr="009856B6">
        <w:rPr>
          <w:rFonts w:ascii="Tahoma" w:eastAsia="Times New Roman" w:hAnsi="Tahoma" w:cs="Tahoma"/>
          <w:color w:val="000000" w:themeColor="text1"/>
          <w:sz w:val="20"/>
          <w:szCs w:val="20"/>
          <w:lang w:eastAsia="sl-SI"/>
        </w:rPr>
        <w:t>ansa, v višini celotnega zneska</w:t>
      </w:r>
      <w:r w:rsidR="00D7041C" w:rsidRPr="009856B6">
        <w:rPr>
          <w:rFonts w:ascii="Tahoma" w:eastAsia="Times New Roman" w:hAnsi="Tahoma" w:cs="Tahoma"/>
          <w:color w:val="000000" w:themeColor="text1"/>
          <w:sz w:val="20"/>
          <w:szCs w:val="20"/>
          <w:lang w:eastAsia="sl-SI"/>
        </w:rPr>
        <w:t xml:space="preserve"> avansa.</w:t>
      </w:r>
    </w:p>
    <w:p w14:paraId="754080EC" w14:textId="76E2ACD5" w:rsidR="00A24C3D" w:rsidRPr="009856B6" w:rsidRDefault="00A24C3D" w:rsidP="00493E75">
      <w:pPr>
        <w:spacing w:after="0" w:line="240" w:lineRule="auto"/>
        <w:jc w:val="both"/>
        <w:rPr>
          <w:rFonts w:ascii="Tahoma" w:eastAsia="Times New Roman" w:hAnsi="Tahoma" w:cs="Tahoma"/>
          <w:color w:val="000000" w:themeColor="text1"/>
          <w:sz w:val="20"/>
          <w:szCs w:val="20"/>
          <w:lang w:eastAsia="sl-SI"/>
        </w:rPr>
      </w:pPr>
    </w:p>
    <w:p w14:paraId="710D57C5" w14:textId="45FA72A7" w:rsidR="00A24C3D" w:rsidRPr="009856B6" w:rsidRDefault="00A24C3D"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Drugi del kupnine v višini 40% ponudbene vrednosti naročnik poravna ob dobavi predmeta pogodbe, tretji zadnji del </w:t>
      </w:r>
      <w:r w:rsidR="00EF0CCA" w:rsidRPr="009856B6">
        <w:rPr>
          <w:rFonts w:ascii="Tahoma" w:eastAsia="Times New Roman" w:hAnsi="Tahoma" w:cs="Tahoma"/>
          <w:color w:val="000000" w:themeColor="text1"/>
          <w:sz w:val="20"/>
          <w:szCs w:val="20"/>
          <w:lang w:eastAsia="sl-SI"/>
        </w:rPr>
        <w:t>v višini 10% ponudbene vrednosti pa po uspešno zaključenem prevzemu, opravljenem usposabljanju in odpravi morebitnih pomanjkljivosti, ugotovljenih ob prevzemu.</w:t>
      </w:r>
    </w:p>
    <w:p w14:paraId="39B1066E" w14:textId="77777777" w:rsidR="001D4013" w:rsidRPr="009856B6" w:rsidRDefault="001D4013" w:rsidP="00493E75">
      <w:pPr>
        <w:spacing w:after="0" w:line="240" w:lineRule="auto"/>
        <w:jc w:val="both"/>
        <w:rPr>
          <w:rFonts w:ascii="Tahoma" w:eastAsia="Times New Roman" w:hAnsi="Tahoma" w:cs="Tahoma"/>
          <w:color w:val="000000" w:themeColor="text1"/>
          <w:sz w:val="20"/>
          <w:szCs w:val="20"/>
          <w:lang w:eastAsia="sl-SI"/>
        </w:rPr>
      </w:pPr>
    </w:p>
    <w:p w14:paraId="21C62BA6" w14:textId="77777777" w:rsidR="00FE4643"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Izvajalec mora izstaviti račun</w:t>
      </w:r>
      <w:r w:rsidR="00FE4643" w:rsidRPr="009856B6">
        <w:rPr>
          <w:rFonts w:ascii="Tahoma" w:eastAsia="Times New Roman" w:hAnsi="Tahoma" w:cs="Tahoma"/>
          <w:color w:val="000000" w:themeColor="text1"/>
          <w:sz w:val="20"/>
          <w:szCs w:val="20"/>
          <w:lang w:eastAsia="sl-SI"/>
        </w:rPr>
        <w:t xml:space="preserve"> za posamezno fazo oz. del plačila.</w:t>
      </w:r>
    </w:p>
    <w:p w14:paraId="14B7D682" w14:textId="51476AF0" w:rsidR="00493E75" w:rsidRPr="009856B6" w:rsidRDefault="00FE4643"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Račun za 40% in 10% delež je izvajalec dolžan izstaviti </w:t>
      </w:r>
      <w:r w:rsidR="00493E75" w:rsidRPr="009856B6">
        <w:rPr>
          <w:rFonts w:ascii="Tahoma" w:eastAsia="Times New Roman" w:hAnsi="Tahoma" w:cs="Tahoma"/>
          <w:color w:val="000000" w:themeColor="text1"/>
          <w:sz w:val="20"/>
          <w:szCs w:val="20"/>
          <w:lang w:eastAsia="sl-SI"/>
        </w:rPr>
        <w:t xml:space="preserve"> v roku petih (5) dni od dneva </w:t>
      </w:r>
      <w:r w:rsidR="00890471" w:rsidRPr="009856B6">
        <w:rPr>
          <w:rFonts w:ascii="Tahoma" w:eastAsia="Times New Roman" w:hAnsi="Tahoma" w:cs="Tahoma"/>
          <w:color w:val="000000" w:themeColor="text1"/>
          <w:sz w:val="20"/>
          <w:szCs w:val="20"/>
          <w:lang w:eastAsia="sl-SI"/>
        </w:rPr>
        <w:t xml:space="preserve">dobave oz. </w:t>
      </w:r>
      <w:r w:rsidR="00493E75" w:rsidRPr="009856B6">
        <w:rPr>
          <w:rFonts w:ascii="Tahoma" w:eastAsia="Times New Roman" w:hAnsi="Tahoma" w:cs="Tahoma"/>
          <w:color w:val="000000" w:themeColor="text1"/>
          <w:sz w:val="20"/>
          <w:szCs w:val="20"/>
          <w:lang w:eastAsia="sl-SI"/>
        </w:rPr>
        <w:t xml:space="preserve">uspešnega prevzema dobave predmeta pogodbe, pri čemer je podpisan prevzemni zapisnik s strani pogodbenih strank oziroma njunih pooblaščenih predstavnikov (skrbnikov pogodbe) priloga k računu. </w:t>
      </w:r>
    </w:p>
    <w:p w14:paraId="6BACE788" w14:textId="77777777" w:rsidR="00493E75" w:rsidRPr="009856B6" w:rsidRDefault="00493E75" w:rsidP="00493E75">
      <w:pPr>
        <w:spacing w:after="0" w:line="240" w:lineRule="auto"/>
        <w:jc w:val="both"/>
        <w:rPr>
          <w:rFonts w:ascii="Tahoma" w:eastAsia="Times New Roman" w:hAnsi="Tahoma" w:cs="Tahoma"/>
          <w:i/>
          <w:color w:val="000000" w:themeColor="text1"/>
          <w:sz w:val="20"/>
          <w:szCs w:val="20"/>
          <w:lang w:eastAsia="sl-SI"/>
        </w:rPr>
      </w:pPr>
    </w:p>
    <w:p w14:paraId="633B2FFC"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V primeru, da izstavljeni račun ni pravilen, ga naročnik zavrne z obrazložitvijo, izvajalec pa je dolžan izstaviti nov, popravljen račun v roku petih (5) dni od zavrnitve, v katerem bo izkazana pravilna vrednost izvedenih dobav.</w:t>
      </w:r>
    </w:p>
    <w:p w14:paraId="70ACBFD2"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2E47BCFF"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112A5716"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205B8F4E"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Znesek mesečnega vzdrževanja </w:t>
      </w:r>
      <w:proofErr w:type="spellStart"/>
      <w:r w:rsidRPr="009856B6">
        <w:rPr>
          <w:rFonts w:ascii="Tahoma" w:eastAsia="Times New Roman" w:hAnsi="Tahoma" w:cs="Tahoma"/>
          <w:color w:val="000000" w:themeColor="text1"/>
          <w:sz w:val="20"/>
          <w:szCs w:val="20"/>
          <w:lang w:eastAsia="sl-SI"/>
        </w:rPr>
        <w:t>znaša___________________EUR</w:t>
      </w:r>
      <w:proofErr w:type="spellEnd"/>
      <w:r w:rsidRPr="009856B6">
        <w:rPr>
          <w:rFonts w:ascii="Tahoma" w:eastAsia="Times New Roman" w:hAnsi="Tahoma" w:cs="Tahoma"/>
          <w:color w:val="000000" w:themeColor="text1"/>
          <w:sz w:val="20"/>
          <w:szCs w:val="20"/>
          <w:lang w:eastAsia="sl-SI"/>
        </w:rPr>
        <w:t>, brez DDV.</w:t>
      </w:r>
    </w:p>
    <w:p w14:paraId="73957288"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4757CB62"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Cena mesečnega vzdrževanja ne vsebuje davka na dodano vrednost. Ta bo obračunan ločeno, v skladu z veljavno zakonodajo.</w:t>
      </w:r>
    </w:p>
    <w:p w14:paraId="0E2251BC"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55A658AF" w14:textId="77777777" w:rsidR="00493E75" w:rsidRPr="009856B6" w:rsidRDefault="00493E75" w:rsidP="00493E75">
      <w:pPr>
        <w:spacing w:after="0" w:line="240" w:lineRule="auto"/>
        <w:jc w:val="both"/>
        <w:rPr>
          <w:rFonts w:ascii="Tahoma" w:eastAsia="Times New Roman" w:hAnsi="Tahoma" w:cs="Tahoma"/>
          <w:bCs/>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Račune za vzdrževanje sistema, bo izvajalec izstavljal mesečno </w:t>
      </w:r>
      <w:r w:rsidRPr="009856B6">
        <w:rPr>
          <w:rFonts w:ascii="Tahoma" w:eastAsia="Times New Roman" w:hAnsi="Tahoma" w:cs="Tahoma"/>
          <w:bCs/>
          <w:color w:val="000000" w:themeColor="text1"/>
          <w:sz w:val="20"/>
          <w:szCs w:val="20"/>
          <w:lang w:eastAsia="sl-SI"/>
        </w:rPr>
        <w:t xml:space="preserve">po 25. v mesecu za tekoči mesec. </w:t>
      </w:r>
    </w:p>
    <w:p w14:paraId="69A52509" w14:textId="77777777" w:rsidR="00493E75" w:rsidRPr="009856B6" w:rsidRDefault="00493E75" w:rsidP="00493E75">
      <w:pPr>
        <w:spacing w:after="0" w:line="240" w:lineRule="auto"/>
        <w:jc w:val="both"/>
        <w:rPr>
          <w:rFonts w:ascii="Tahoma" w:eastAsia="Times New Roman" w:hAnsi="Tahoma" w:cs="Tahoma"/>
          <w:bCs/>
          <w:color w:val="000000" w:themeColor="text1"/>
          <w:sz w:val="20"/>
          <w:szCs w:val="20"/>
          <w:lang w:eastAsia="sl-SI"/>
        </w:rPr>
      </w:pPr>
    </w:p>
    <w:p w14:paraId="7F8AC6F2"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V primeru zamude s plačilom je izvajalec upravičen zaračunati naročniku zakonite zamudne obresti.</w:t>
      </w:r>
    </w:p>
    <w:p w14:paraId="09FF3BB6" w14:textId="77777777" w:rsidR="00493E75" w:rsidRPr="009856B6" w:rsidRDefault="00493E75" w:rsidP="00493E75">
      <w:pPr>
        <w:spacing w:after="0" w:line="240" w:lineRule="auto"/>
        <w:jc w:val="both"/>
        <w:rPr>
          <w:rFonts w:ascii="Tahoma" w:eastAsia="Times New Roman" w:hAnsi="Tahoma" w:cs="Tahoma"/>
          <w:color w:val="000000" w:themeColor="text1"/>
          <w:kern w:val="16"/>
          <w:sz w:val="20"/>
          <w:szCs w:val="20"/>
          <w:lang w:eastAsia="sl-SI"/>
        </w:rPr>
      </w:pPr>
    </w:p>
    <w:p w14:paraId="1FA26A18" w14:textId="77777777" w:rsidR="00493E75" w:rsidRPr="009856B6" w:rsidRDefault="00493E75" w:rsidP="00493E75">
      <w:pPr>
        <w:spacing w:after="0" w:line="240" w:lineRule="auto"/>
        <w:jc w:val="both"/>
        <w:rPr>
          <w:rFonts w:ascii="Tahoma" w:eastAsia="Times New Roman" w:hAnsi="Tahoma" w:cs="Tahoma"/>
          <w:i/>
          <w:color w:val="000000" w:themeColor="text1"/>
          <w:sz w:val="20"/>
          <w:szCs w:val="20"/>
          <w:lang w:eastAsia="sl-SI"/>
        </w:rPr>
      </w:pPr>
      <w:r w:rsidRPr="009856B6">
        <w:rPr>
          <w:rFonts w:ascii="Tahoma" w:eastAsia="Times New Roman" w:hAnsi="Tahoma" w:cs="Tahoma"/>
          <w:i/>
          <w:color w:val="000000" w:themeColor="text1"/>
          <w:sz w:val="20"/>
          <w:szCs w:val="20"/>
          <w:u w:val="single"/>
          <w:lang w:eastAsia="sl-SI"/>
        </w:rPr>
        <w:t xml:space="preserve">A. V primeru, da ima izbrani ponudnik sedež v Republiki Sloveniji: </w:t>
      </w:r>
      <w:r w:rsidRPr="009856B6">
        <w:rPr>
          <w:rFonts w:ascii="Tahoma" w:eastAsia="Times New Roman" w:hAnsi="Tahoma" w:cs="Tahoma"/>
          <w:i/>
          <w:color w:val="000000" w:themeColor="text1"/>
          <w:sz w:val="20"/>
          <w:szCs w:val="20"/>
          <w:lang w:eastAsia="sl-SI"/>
        </w:rPr>
        <w:t>Naročnik bo račune v skladu s prejšnjim odstavkom tega člena te pogodbe, plačal na transakcijski račun izvajalca, ki je uradno evidentiran pri AJPES in bo naveden na računu, v roku 30 (tridesetih) dni od dneva izstavitve pravilnega računa za opravljene dobave v vložišče naročnika.</w:t>
      </w:r>
    </w:p>
    <w:p w14:paraId="34CCDE4E" w14:textId="77777777" w:rsidR="00493E75" w:rsidRPr="009856B6" w:rsidRDefault="00493E75" w:rsidP="00493E75">
      <w:pPr>
        <w:spacing w:after="0" w:line="240" w:lineRule="auto"/>
        <w:jc w:val="both"/>
        <w:rPr>
          <w:rFonts w:ascii="Tahoma" w:eastAsia="Times New Roman" w:hAnsi="Tahoma" w:cs="Tahoma"/>
          <w:i/>
          <w:color w:val="000000" w:themeColor="text1"/>
          <w:sz w:val="20"/>
          <w:szCs w:val="20"/>
          <w:lang w:eastAsia="sl-SI"/>
        </w:rPr>
      </w:pPr>
    </w:p>
    <w:p w14:paraId="32792A08" w14:textId="77777777" w:rsidR="00493E75" w:rsidRPr="009856B6" w:rsidRDefault="00493E75" w:rsidP="00493E75">
      <w:pPr>
        <w:keepNext/>
        <w:tabs>
          <w:tab w:val="left" w:pos="1418"/>
          <w:tab w:val="left" w:pos="1702"/>
        </w:tabs>
        <w:spacing w:after="0" w:line="240" w:lineRule="auto"/>
        <w:jc w:val="both"/>
        <w:rPr>
          <w:rFonts w:ascii="Tahoma" w:eastAsia="Times New Roman" w:hAnsi="Tahoma" w:cs="Tahoma"/>
          <w:i/>
          <w:color w:val="000000" w:themeColor="text1"/>
          <w:sz w:val="20"/>
          <w:szCs w:val="20"/>
          <w:lang w:eastAsia="sl-SI"/>
        </w:rPr>
      </w:pPr>
      <w:r w:rsidRPr="009856B6">
        <w:rPr>
          <w:rFonts w:ascii="Tahoma" w:eastAsia="Times New Roman" w:hAnsi="Tahoma" w:cs="Tahoma"/>
          <w:i/>
          <w:color w:val="000000" w:themeColor="text1"/>
          <w:sz w:val="20"/>
          <w:szCs w:val="20"/>
          <w:u w:val="single"/>
          <w:lang w:eastAsia="sl-SI"/>
        </w:rPr>
        <w:t xml:space="preserve">B. V primeru, da izbrani ponudnik nima sedeža v Republiki Sloveniji: </w:t>
      </w:r>
      <w:r w:rsidRPr="009856B6">
        <w:rPr>
          <w:rFonts w:ascii="Tahoma" w:eastAsia="Times New Roman" w:hAnsi="Tahoma" w:cs="Tahoma"/>
          <w:i/>
          <w:color w:val="000000" w:themeColor="text1"/>
          <w:sz w:val="20"/>
          <w:szCs w:val="20"/>
          <w:lang w:eastAsia="sl-SI"/>
        </w:rPr>
        <w:t xml:space="preserve">Naročnik bo račune v skladu s prejšnjim odstavkom tega člena, plačal na poslovni račun izvajalca v roku 30 (tridesetih) dni od dneva izstavitve pravilnega računa za opravljene dobave v vložišče naročnika. Poslovni račun mora biti naveden tudi na posameznem računu. </w:t>
      </w:r>
    </w:p>
    <w:p w14:paraId="6D4E4A9F" w14:textId="77777777" w:rsidR="00493E75" w:rsidRPr="009856B6" w:rsidRDefault="00493E75" w:rsidP="00493E75">
      <w:pPr>
        <w:spacing w:after="0" w:line="240" w:lineRule="auto"/>
        <w:jc w:val="both"/>
        <w:rPr>
          <w:rFonts w:ascii="Tahoma" w:eastAsia="Times New Roman" w:hAnsi="Tahoma" w:cs="Tahoma"/>
          <w:bCs/>
          <w:color w:val="000000" w:themeColor="text1"/>
          <w:sz w:val="20"/>
          <w:szCs w:val="20"/>
          <w:lang w:eastAsia="sl-SI"/>
        </w:rPr>
      </w:pPr>
      <w:r w:rsidRPr="009856B6">
        <w:rPr>
          <w:rFonts w:ascii="Tahoma" w:eastAsia="Times New Roman" w:hAnsi="Tahoma" w:cs="Tahoma"/>
          <w:bCs/>
          <w:color w:val="000000" w:themeColor="text1"/>
          <w:sz w:val="20"/>
          <w:szCs w:val="20"/>
          <w:lang w:eastAsia="sl-SI"/>
        </w:rPr>
        <w:t xml:space="preserve">  </w:t>
      </w:r>
    </w:p>
    <w:p w14:paraId="6F91AE2B" w14:textId="77777777" w:rsidR="00493E75" w:rsidRPr="009856B6" w:rsidRDefault="00493E75" w:rsidP="00493E75">
      <w:pPr>
        <w:spacing w:after="0" w:line="240" w:lineRule="auto"/>
        <w:jc w:val="both"/>
        <w:rPr>
          <w:rFonts w:ascii="Tahoma" w:eastAsia="Times New Roman" w:hAnsi="Tahoma" w:cs="Tahoma"/>
          <w:bCs/>
          <w:color w:val="000000" w:themeColor="text1"/>
          <w:sz w:val="20"/>
          <w:szCs w:val="20"/>
          <w:lang w:eastAsia="sl-SI"/>
        </w:rPr>
      </w:pPr>
    </w:p>
    <w:p w14:paraId="42D3A3ED" w14:textId="77777777" w:rsidR="00493E75" w:rsidRPr="009856B6" w:rsidRDefault="00493E75" w:rsidP="00493E75">
      <w:pPr>
        <w:spacing w:after="0" w:line="240" w:lineRule="auto"/>
        <w:jc w:val="both"/>
        <w:rPr>
          <w:rFonts w:ascii="Tahoma" w:eastAsia="Times New Roman" w:hAnsi="Tahoma" w:cs="Tahoma"/>
          <w:b/>
          <w:color w:val="000000" w:themeColor="text1"/>
          <w:sz w:val="20"/>
          <w:szCs w:val="20"/>
          <w:lang w:eastAsia="sl-SI"/>
        </w:rPr>
      </w:pPr>
      <w:r w:rsidRPr="009856B6">
        <w:rPr>
          <w:rFonts w:ascii="Tahoma" w:eastAsia="Times New Roman" w:hAnsi="Tahoma" w:cs="Tahoma"/>
          <w:b/>
          <w:color w:val="000000" w:themeColor="text1"/>
          <w:sz w:val="20"/>
          <w:szCs w:val="20"/>
          <w:lang w:eastAsia="sl-SI"/>
        </w:rPr>
        <w:t>OBVEZNOSTI IZVAJALCA</w:t>
      </w:r>
    </w:p>
    <w:p w14:paraId="4C44A220" w14:textId="77777777" w:rsidR="00493E75" w:rsidRPr="009856B6" w:rsidRDefault="00493E75" w:rsidP="00493E75">
      <w:pPr>
        <w:tabs>
          <w:tab w:val="left" w:pos="1080"/>
        </w:tabs>
        <w:spacing w:after="0" w:line="240" w:lineRule="auto"/>
        <w:ind w:left="360"/>
        <w:rPr>
          <w:rFonts w:ascii="Tahoma" w:eastAsia="Times New Roman" w:hAnsi="Tahoma" w:cs="Tahoma"/>
          <w:b/>
          <w:color w:val="000000" w:themeColor="text1"/>
          <w:sz w:val="20"/>
          <w:szCs w:val="20"/>
          <w:lang w:eastAsia="sl-SI"/>
        </w:rPr>
      </w:pPr>
    </w:p>
    <w:p w14:paraId="000C761A"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791B7A11" w14:textId="77777777" w:rsidR="00493E75" w:rsidRPr="009856B6" w:rsidRDefault="00493E75" w:rsidP="00493E75">
      <w:pPr>
        <w:spacing w:after="0" w:line="240" w:lineRule="auto"/>
        <w:jc w:val="both"/>
        <w:rPr>
          <w:rFonts w:ascii="Tahoma" w:eastAsia="Times New Roman" w:hAnsi="Tahoma" w:cs="Tahoma"/>
          <w:b/>
          <w:color w:val="000000" w:themeColor="text1"/>
          <w:sz w:val="20"/>
          <w:szCs w:val="20"/>
          <w:lang w:eastAsia="sl-SI"/>
        </w:rPr>
      </w:pPr>
    </w:p>
    <w:p w14:paraId="2E26C7FA" w14:textId="77777777" w:rsidR="00493E75" w:rsidRPr="009856B6" w:rsidRDefault="00493E75" w:rsidP="00493E75">
      <w:p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Izvajalec se obvezuje:</w:t>
      </w:r>
    </w:p>
    <w:p w14:paraId="20D2955E" w14:textId="77777777" w:rsidR="00493E75" w:rsidRPr="009856B6" w:rsidRDefault="00493E75" w:rsidP="00493E75">
      <w:pPr>
        <w:numPr>
          <w:ilvl w:val="0"/>
          <w:numId w:val="1"/>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prevzete obveznosti (dobavo, montažo in vzdrževanje sistema) izvesti strokovno in pravilno, po pravilih stroke, vestno in kakovostno, v skladu z vsemi veljavnimi predpisi, standardi in normativi,</w:t>
      </w:r>
    </w:p>
    <w:p w14:paraId="49B8FEEE" w14:textId="77777777" w:rsidR="00493E75" w:rsidRPr="009856B6" w:rsidRDefault="00493E75" w:rsidP="00493E75">
      <w:pPr>
        <w:numPr>
          <w:ilvl w:val="0"/>
          <w:numId w:val="1"/>
        </w:numPr>
        <w:tabs>
          <w:tab w:val="left" w:pos="567"/>
          <w:tab w:val="left" w:pos="1702"/>
        </w:tabs>
        <w:spacing w:after="0" w:line="240" w:lineRule="auto"/>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izpolniti vse zahteve naročnika pri dobavi predmeta pogodbe, ki izhajajo iz dokumentacije v zvezi z oddajo javnega naročila št. JN/GL-7-2023 in sprejete ponudbe izvajalca, in so sestavni del te pogodbe,</w:t>
      </w:r>
    </w:p>
    <w:p w14:paraId="5918CAC0" w14:textId="77777777" w:rsidR="00493E75" w:rsidRPr="009856B6" w:rsidRDefault="00493E75" w:rsidP="00493E75">
      <w:pPr>
        <w:numPr>
          <w:ilvl w:val="0"/>
          <w:numId w:val="1"/>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ob dobavi predmeta pogodbe zagotoviti naročniku tehnično dokumentacijo blaga z vsemi tehničnimi podatki (garancijska listina, navodila za uporabo itd.) v slovenskem jeziku,</w:t>
      </w:r>
    </w:p>
    <w:p w14:paraId="2726FCDF" w14:textId="77777777" w:rsidR="00493E75" w:rsidRPr="009856B6" w:rsidRDefault="00493E75" w:rsidP="00493E75">
      <w:pPr>
        <w:numPr>
          <w:ilvl w:val="0"/>
          <w:numId w:val="1"/>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najkasneje ob podpisu pogodbe izročiti naročniku finančno zavarovanje za zavarovanje dobre izvedbe pogodbenih obveznosti,</w:t>
      </w:r>
    </w:p>
    <w:p w14:paraId="1DBFB7AD" w14:textId="77777777" w:rsidR="00493E75" w:rsidRPr="009856B6" w:rsidRDefault="00493E75" w:rsidP="00493E75">
      <w:pPr>
        <w:numPr>
          <w:ilvl w:val="0"/>
          <w:numId w:val="1"/>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ob podpisu prevzemnega zapisnika izročiti naročniku garancijo za odpravo napak v garancijski dobi, </w:t>
      </w:r>
    </w:p>
    <w:p w14:paraId="5EF63852" w14:textId="77777777" w:rsidR="00493E75" w:rsidRPr="009856B6" w:rsidRDefault="00493E75" w:rsidP="00493E75">
      <w:pPr>
        <w:numPr>
          <w:ilvl w:val="0"/>
          <w:numId w:val="1"/>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obvestiti naročnika o nastalih okoliščinah, ki bi lahko vplivale na izpolnitev izvajalčevih pogodbenih obveznosti.</w:t>
      </w:r>
    </w:p>
    <w:p w14:paraId="26DB7EC7" w14:textId="77777777" w:rsidR="00493E75" w:rsidRPr="009856B6" w:rsidRDefault="00493E75" w:rsidP="00493E75">
      <w:pPr>
        <w:tabs>
          <w:tab w:val="left" w:pos="567"/>
          <w:tab w:val="left" w:pos="1702"/>
        </w:tabs>
        <w:spacing w:after="0" w:line="240" w:lineRule="auto"/>
        <w:ind w:left="360"/>
        <w:jc w:val="both"/>
        <w:rPr>
          <w:rFonts w:ascii="Tahoma" w:eastAsia="Times New Roman" w:hAnsi="Tahoma" w:cs="Tahoma"/>
          <w:color w:val="000000" w:themeColor="text1"/>
          <w:sz w:val="20"/>
          <w:szCs w:val="20"/>
          <w:lang w:eastAsia="sl-SI"/>
        </w:rPr>
      </w:pPr>
    </w:p>
    <w:p w14:paraId="4D9B5BBA" w14:textId="77777777" w:rsidR="00493E75" w:rsidRPr="009856B6" w:rsidRDefault="00493E75" w:rsidP="00493E75">
      <w:pPr>
        <w:numPr>
          <w:ilvl w:val="0"/>
          <w:numId w:val="4"/>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9856B6">
        <w:rPr>
          <w:rFonts w:ascii="Tahoma" w:eastAsia="Times New Roman" w:hAnsi="Tahoma" w:cs="Tahoma"/>
          <w:b/>
          <w:color w:val="000000" w:themeColor="text1"/>
          <w:sz w:val="20"/>
          <w:szCs w:val="20"/>
          <w:lang w:eastAsia="sl-SI"/>
        </w:rPr>
        <w:t>OBVEZNOSTI NAROČNIKA</w:t>
      </w:r>
    </w:p>
    <w:p w14:paraId="5C1ADAB1"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0D449644"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1B4559A4"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Naročnik se obvezuje:</w:t>
      </w:r>
    </w:p>
    <w:p w14:paraId="4E8C9F20" w14:textId="77777777" w:rsidR="00493E75" w:rsidRPr="009856B6" w:rsidRDefault="00493E75" w:rsidP="00493E75">
      <w:pPr>
        <w:numPr>
          <w:ilvl w:val="0"/>
          <w:numId w:val="8"/>
        </w:numPr>
        <w:tabs>
          <w:tab w:val="left" w:pos="360"/>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prevzeti blago, naročeno in dobavljeno v skladu s to pogodbo,</w:t>
      </w:r>
    </w:p>
    <w:p w14:paraId="03C17176" w14:textId="77777777" w:rsidR="00493E75" w:rsidRPr="009856B6" w:rsidRDefault="00493E75" w:rsidP="00493E75">
      <w:pPr>
        <w:numPr>
          <w:ilvl w:val="0"/>
          <w:numId w:val="8"/>
        </w:numPr>
        <w:tabs>
          <w:tab w:val="left" w:pos="360"/>
        </w:tabs>
        <w:spacing w:after="0" w:line="240" w:lineRule="auto"/>
        <w:jc w:val="both"/>
        <w:rPr>
          <w:rFonts w:ascii="Tahoma" w:eastAsia="Times New Roman" w:hAnsi="Tahoma" w:cs="Tahoma"/>
          <w:i/>
          <w:color w:val="000000" w:themeColor="text1"/>
          <w:sz w:val="20"/>
          <w:szCs w:val="20"/>
          <w:lang w:eastAsia="sl-SI"/>
        </w:rPr>
      </w:pPr>
      <w:r w:rsidRPr="009856B6">
        <w:rPr>
          <w:rFonts w:ascii="Tahoma" w:eastAsia="Times New Roman" w:hAnsi="Tahoma" w:cs="Tahoma"/>
          <w:color w:val="000000" w:themeColor="text1"/>
          <w:sz w:val="20"/>
          <w:szCs w:val="20"/>
          <w:lang w:eastAsia="sl-SI"/>
        </w:rPr>
        <w:t>plačati vrednost blaga in storitev v skladu s to pogodbo,</w:t>
      </w:r>
    </w:p>
    <w:p w14:paraId="2F2A5F62" w14:textId="77777777" w:rsidR="00493E75" w:rsidRPr="009856B6" w:rsidRDefault="00493E75" w:rsidP="00493E75">
      <w:pPr>
        <w:numPr>
          <w:ilvl w:val="0"/>
          <w:numId w:val="8"/>
        </w:numPr>
        <w:tabs>
          <w:tab w:val="left" w:pos="360"/>
        </w:tabs>
        <w:spacing w:after="0" w:line="240" w:lineRule="auto"/>
        <w:jc w:val="both"/>
        <w:rPr>
          <w:rFonts w:ascii="Tahoma" w:eastAsia="Times New Roman" w:hAnsi="Tahoma" w:cs="Tahoma"/>
          <w:i/>
          <w:color w:val="000000" w:themeColor="text1"/>
          <w:sz w:val="20"/>
          <w:szCs w:val="20"/>
          <w:lang w:eastAsia="sl-SI"/>
        </w:rPr>
      </w:pPr>
      <w:r w:rsidRPr="009856B6">
        <w:rPr>
          <w:rFonts w:ascii="Tahoma" w:eastAsia="Times New Roman" w:hAnsi="Tahoma" w:cs="Tahoma"/>
          <w:color w:val="000000" w:themeColor="text1"/>
          <w:sz w:val="20"/>
          <w:szCs w:val="20"/>
          <w:lang w:eastAsia="sl-SI"/>
        </w:rPr>
        <w:t>takoj obvestiti izvajalca o nastalih okoliščinah, ki bi lahko vplivale na izpolnitev naročnikovih pogodbenih obveznosti,</w:t>
      </w:r>
    </w:p>
    <w:p w14:paraId="079A1031" w14:textId="77777777" w:rsidR="00493E75" w:rsidRPr="009856B6" w:rsidRDefault="00493E75" w:rsidP="00493E75">
      <w:pPr>
        <w:numPr>
          <w:ilvl w:val="0"/>
          <w:numId w:val="8"/>
        </w:numPr>
        <w:spacing w:after="0" w:line="240" w:lineRule="auto"/>
        <w:jc w:val="both"/>
        <w:rPr>
          <w:rFonts w:ascii="Tahoma" w:eastAsia="Times New Roman" w:hAnsi="Tahoma" w:cs="Tahoma"/>
          <w:i/>
          <w:color w:val="000000" w:themeColor="text1"/>
          <w:sz w:val="20"/>
          <w:szCs w:val="20"/>
          <w:lang w:eastAsia="sl-SI"/>
        </w:rPr>
      </w:pPr>
      <w:r w:rsidRPr="009856B6">
        <w:rPr>
          <w:rFonts w:ascii="Tahoma" w:eastAsia="Times New Roman" w:hAnsi="Tahoma" w:cs="Tahoma"/>
          <w:color w:val="000000" w:themeColor="text1"/>
          <w:sz w:val="20"/>
          <w:szCs w:val="20"/>
          <w:lang w:eastAsia="sl-SI"/>
        </w:rPr>
        <w:t>poravnati vse obveznosti do izvajalca.</w:t>
      </w:r>
    </w:p>
    <w:p w14:paraId="3C6BD642"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10076D22" w14:textId="77777777" w:rsidR="00493E75" w:rsidRPr="009856B6" w:rsidRDefault="00493E75" w:rsidP="00493E75">
      <w:pPr>
        <w:numPr>
          <w:ilvl w:val="0"/>
          <w:numId w:val="4"/>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9856B6">
        <w:rPr>
          <w:rFonts w:ascii="Tahoma" w:eastAsia="Times New Roman" w:hAnsi="Tahoma" w:cs="Tahoma"/>
          <w:b/>
          <w:color w:val="000000" w:themeColor="text1"/>
          <w:sz w:val="20"/>
          <w:szCs w:val="20"/>
          <w:lang w:eastAsia="sl-SI"/>
        </w:rPr>
        <w:t xml:space="preserve">ROK DOBAVE IN PREVZEM </w:t>
      </w:r>
    </w:p>
    <w:p w14:paraId="07F26BF3"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7A23FE66"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51E386F0"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20BC9701" w14:textId="77777777" w:rsidR="00493E75" w:rsidRPr="009856B6" w:rsidRDefault="00493E75" w:rsidP="00493E75">
      <w:pPr>
        <w:widowControl w:val="0"/>
        <w:autoSpaceDE w:val="0"/>
        <w:autoSpaceDN w:val="0"/>
        <w:adjustRightInd w:val="0"/>
        <w:spacing w:after="0" w:line="240" w:lineRule="auto"/>
        <w:ind w:right="-2"/>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pacing w:val="1"/>
          <w:sz w:val="20"/>
          <w:szCs w:val="20"/>
          <w:lang w:eastAsia="sl-SI"/>
        </w:rPr>
        <w:t>R</w:t>
      </w:r>
      <w:r w:rsidRPr="009856B6">
        <w:rPr>
          <w:rFonts w:ascii="Tahoma" w:eastAsia="Times New Roman" w:hAnsi="Tahoma" w:cs="Tahoma"/>
          <w:color w:val="000000" w:themeColor="text1"/>
          <w:sz w:val="20"/>
          <w:szCs w:val="20"/>
          <w:lang w:eastAsia="sl-SI"/>
        </w:rPr>
        <w:t>ok</w:t>
      </w:r>
      <w:r w:rsidRPr="009856B6">
        <w:rPr>
          <w:rFonts w:ascii="Tahoma" w:eastAsia="Times New Roman" w:hAnsi="Tahoma" w:cs="Tahoma"/>
          <w:color w:val="000000" w:themeColor="text1"/>
          <w:spacing w:val="5"/>
          <w:sz w:val="20"/>
          <w:szCs w:val="20"/>
          <w:lang w:eastAsia="sl-SI"/>
        </w:rPr>
        <w:t xml:space="preserve"> </w:t>
      </w:r>
      <w:r w:rsidRPr="009856B6">
        <w:rPr>
          <w:rFonts w:ascii="Tahoma" w:eastAsia="Times New Roman" w:hAnsi="Tahoma" w:cs="Tahoma"/>
          <w:color w:val="000000" w:themeColor="text1"/>
          <w:sz w:val="20"/>
          <w:szCs w:val="20"/>
          <w:lang w:eastAsia="sl-SI"/>
        </w:rPr>
        <w:t>i</w:t>
      </w:r>
      <w:r w:rsidRPr="009856B6">
        <w:rPr>
          <w:rFonts w:ascii="Tahoma" w:eastAsia="Times New Roman" w:hAnsi="Tahoma" w:cs="Tahoma"/>
          <w:color w:val="000000" w:themeColor="text1"/>
          <w:spacing w:val="3"/>
          <w:sz w:val="20"/>
          <w:szCs w:val="20"/>
          <w:lang w:eastAsia="sl-SI"/>
        </w:rPr>
        <w:t>z</w:t>
      </w:r>
      <w:r w:rsidRPr="009856B6">
        <w:rPr>
          <w:rFonts w:ascii="Tahoma" w:eastAsia="Times New Roman" w:hAnsi="Tahoma" w:cs="Tahoma"/>
          <w:color w:val="000000" w:themeColor="text1"/>
          <w:spacing w:val="-1"/>
          <w:sz w:val="20"/>
          <w:szCs w:val="20"/>
          <w:lang w:eastAsia="sl-SI"/>
        </w:rPr>
        <w:t>v</w:t>
      </w:r>
      <w:r w:rsidRPr="009856B6">
        <w:rPr>
          <w:rFonts w:ascii="Tahoma" w:eastAsia="Times New Roman" w:hAnsi="Tahoma" w:cs="Tahoma"/>
          <w:color w:val="000000" w:themeColor="text1"/>
          <w:spacing w:val="1"/>
          <w:sz w:val="20"/>
          <w:szCs w:val="20"/>
          <w:lang w:eastAsia="sl-SI"/>
        </w:rPr>
        <w:t>e</w:t>
      </w:r>
      <w:r w:rsidRPr="009856B6">
        <w:rPr>
          <w:rFonts w:ascii="Tahoma" w:eastAsia="Times New Roman" w:hAnsi="Tahoma" w:cs="Tahoma"/>
          <w:color w:val="000000" w:themeColor="text1"/>
          <w:sz w:val="20"/>
          <w:szCs w:val="20"/>
          <w:lang w:eastAsia="sl-SI"/>
        </w:rPr>
        <w:t>dbe</w:t>
      </w:r>
      <w:r w:rsidRPr="009856B6">
        <w:rPr>
          <w:rFonts w:ascii="Tahoma" w:eastAsia="Times New Roman" w:hAnsi="Tahoma" w:cs="Tahoma"/>
          <w:color w:val="000000" w:themeColor="text1"/>
          <w:spacing w:val="4"/>
          <w:sz w:val="20"/>
          <w:szCs w:val="20"/>
          <w:lang w:eastAsia="sl-SI"/>
        </w:rPr>
        <w:t xml:space="preserve"> </w:t>
      </w:r>
      <w:r w:rsidRPr="009856B6">
        <w:rPr>
          <w:rFonts w:ascii="Tahoma" w:eastAsia="Times New Roman" w:hAnsi="Tahoma" w:cs="Tahoma"/>
          <w:color w:val="000000" w:themeColor="text1"/>
          <w:spacing w:val="-1"/>
          <w:sz w:val="20"/>
          <w:szCs w:val="20"/>
          <w:lang w:eastAsia="sl-SI"/>
        </w:rPr>
        <w:t>j</w:t>
      </w:r>
      <w:r w:rsidRPr="009856B6">
        <w:rPr>
          <w:rFonts w:ascii="Tahoma" w:eastAsia="Times New Roman" w:hAnsi="Tahoma" w:cs="Tahoma"/>
          <w:color w:val="000000" w:themeColor="text1"/>
          <w:spacing w:val="3"/>
          <w:sz w:val="20"/>
          <w:szCs w:val="20"/>
          <w:lang w:eastAsia="sl-SI"/>
        </w:rPr>
        <w:t>a</w:t>
      </w:r>
      <w:r w:rsidRPr="009856B6">
        <w:rPr>
          <w:rFonts w:ascii="Tahoma" w:eastAsia="Times New Roman" w:hAnsi="Tahoma" w:cs="Tahoma"/>
          <w:color w:val="000000" w:themeColor="text1"/>
          <w:spacing w:val="-1"/>
          <w:sz w:val="20"/>
          <w:szCs w:val="20"/>
          <w:lang w:eastAsia="sl-SI"/>
        </w:rPr>
        <w:t>vn</w:t>
      </w:r>
      <w:r w:rsidRPr="009856B6">
        <w:rPr>
          <w:rFonts w:ascii="Tahoma" w:eastAsia="Times New Roman" w:hAnsi="Tahoma" w:cs="Tahoma"/>
          <w:color w:val="000000" w:themeColor="text1"/>
          <w:spacing w:val="1"/>
          <w:sz w:val="20"/>
          <w:szCs w:val="20"/>
          <w:lang w:eastAsia="sl-SI"/>
        </w:rPr>
        <w:t>e</w:t>
      </w:r>
      <w:r w:rsidRPr="009856B6">
        <w:rPr>
          <w:rFonts w:ascii="Tahoma" w:eastAsia="Times New Roman" w:hAnsi="Tahoma" w:cs="Tahoma"/>
          <w:color w:val="000000" w:themeColor="text1"/>
          <w:sz w:val="20"/>
          <w:szCs w:val="20"/>
          <w:lang w:eastAsia="sl-SI"/>
        </w:rPr>
        <w:t>ga</w:t>
      </w:r>
      <w:r w:rsidRPr="009856B6">
        <w:rPr>
          <w:rFonts w:ascii="Tahoma" w:eastAsia="Times New Roman" w:hAnsi="Tahoma" w:cs="Tahoma"/>
          <w:color w:val="000000" w:themeColor="text1"/>
          <w:spacing w:val="6"/>
          <w:sz w:val="20"/>
          <w:szCs w:val="20"/>
          <w:lang w:eastAsia="sl-SI"/>
        </w:rPr>
        <w:t xml:space="preserve"> </w:t>
      </w:r>
      <w:r w:rsidRPr="009856B6">
        <w:rPr>
          <w:rFonts w:ascii="Tahoma" w:eastAsia="Times New Roman" w:hAnsi="Tahoma" w:cs="Tahoma"/>
          <w:color w:val="000000" w:themeColor="text1"/>
          <w:spacing w:val="-1"/>
          <w:sz w:val="20"/>
          <w:szCs w:val="20"/>
          <w:lang w:eastAsia="sl-SI"/>
        </w:rPr>
        <w:t>n</w:t>
      </w:r>
      <w:r w:rsidRPr="009856B6">
        <w:rPr>
          <w:rFonts w:ascii="Tahoma" w:eastAsia="Times New Roman" w:hAnsi="Tahoma" w:cs="Tahoma"/>
          <w:color w:val="000000" w:themeColor="text1"/>
          <w:spacing w:val="1"/>
          <w:sz w:val="20"/>
          <w:szCs w:val="20"/>
          <w:lang w:eastAsia="sl-SI"/>
        </w:rPr>
        <w:t>a</w:t>
      </w:r>
      <w:r w:rsidRPr="009856B6">
        <w:rPr>
          <w:rFonts w:ascii="Tahoma" w:eastAsia="Times New Roman" w:hAnsi="Tahoma" w:cs="Tahoma"/>
          <w:color w:val="000000" w:themeColor="text1"/>
          <w:sz w:val="20"/>
          <w:szCs w:val="20"/>
          <w:lang w:eastAsia="sl-SI"/>
        </w:rPr>
        <w:t>roč</w:t>
      </w:r>
      <w:r w:rsidRPr="009856B6">
        <w:rPr>
          <w:rFonts w:ascii="Tahoma" w:eastAsia="Times New Roman" w:hAnsi="Tahoma" w:cs="Tahoma"/>
          <w:color w:val="000000" w:themeColor="text1"/>
          <w:spacing w:val="2"/>
          <w:sz w:val="20"/>
          <w:szCs w:val="20"/>
          <w:lang w:eastAsia="sl-SI"/>
        </w:rPr>
        <w:t>i</w:t>
      </w:r>
      <w:r w:rsidRPr="009856B6">
        <w:rPr>
          <w:rFonts w:ascii="Tahoma" w:eastAsia="Times New Roman" w:hAnsi="Tahoma" w:cs="Tahoma"/>
          <w:color w:val="000000" w:themeColor="text1"/>
          <w:sz w:val="20"/>
          <w:szCs w:val="20"/>
          <w:lang w:eastAsia="sl-SI"/>
        </w:rPr>
        <w:t>la</w:t>
      </w:r>
      <w:r w:rsidRPr="009856B6">
        <w:rPr>
          <w:rFonts w:ascii="Tahoma" w:eastAsia="Times New Roman" w:hAnsi="Tahoma" w:cs="Tahoma"/>
          <w:color w:val="000000" w:themeColor="text1"/>
          <w:spacing w:val="3"/>
          <w:sz w:val="20"/>
          <w:szCs w:val="20"/>
          <w:lang w:eastAsia="sl-SI"/>
        </w:rPr>
        <w:t xml:space="preserve"> </w:t>
      </w:r>
      <w:r w:rsidRPr="009856B6">
        <w:rPr>
          <w:rFonts w:ascii="Tahoma" w:eastAsia="Times New Roman" w:hAnsi="Tahoma" w:cs="Tahoma"/>
          <w:color w:val="000000" w:themeColor="text1"/>
          <w:spacing w:val="5"/>
          <w:w w:val="78"/>
          <w:sz w:val="20"/>
          <w:szCs w:val="20"/>
          <w:lang w:eastAsia="sl-SI"/>
        </w:rPr>
        <w:t>»</w:t>
      </w:r>
      <w:r w:rsidRPr="009856B6">
        <w:rPr>
          <w:rFonts w:ascii="Tahoma" w:eastAsia="Times New Roman" w:hAnsi="Tahoma" w:cs="Tahoma"/>
          <w:color w:val="000000" w:themeColor="text1"/>
          <w:sz w:val="20"/>
          <w:szCs w:val="20"/>
          <w:lang w:eastAsia="sl-SI"/>
        </w:rPr>
        <w:t>NABAVA IN VZDRŽEVANJE AVTOMATIZIRANEGA LEKARNIŠKEGA SISTEMA SKLADIŠČENJA S PRINOSOM ZDRAVIL ZA LEKARNO PLANINA II« je vezan na finalizacijo prostorov lekarne v okviru prenove lekarne in izvedenih gradbeno obrtniških del. Izbrani ponudnik bo z izvedbo naročila in dobave robota lahko pričel neposredno po uspešno oddanem naročilu oz. podpisu te pogodbe – blago, ki je predmet te pogodbe pa bo moral dobaviti tako, da bo dobavo in montažo, ki bo usklajena tudi s ponudnikom, ki bo dobavil in montiral opremo lekarne – izvedel in zaključil predvidoma med 17. 3 in 5. 4. 2024. O natančnem terminu izvedbe se stranki uskladita v fazi izvajanja pogodbe.</w:t>
      </w:r>
    </w:p>
    <w:p w14:paraId="7DF9D7D4" w14:textId="77777777" w:rsidR="00493E75" w:rsidRPr="009856B6" w:rsidRDefault="00493E75" w:rsidP="00493E75">
      <w:pPr>
        <w:tabs>
          <w:tab w:val="left" w:pos="1080"/>
        </w:tabs>
        <w:spacing w:after="0" w:line="240" w:lineRule="auto"/>
        <w:jc w:val="both"/>
        <w:rPr>
          <w:rFonts w:ascii="Tahoma" w:eastAsia="Times New Roman" w:hAnsi="Tahoma" w:cs="Tahoma"/>
          <w:color w:val="000000" w:themeColor="text1"/>
          <w:sz w:val="20"/>
          <w:szCs w:val="20"/>
          <w:lang w:eastAsia="sl-SI"/>
        </w:rPr>
      </w:pPr>
    </w:p>
    <w:p w14:paraId="74D9D161"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Izvajalec se obvezuje predmet pogodbe skupaj z vso potrebno dokumentacijo v postavljenem oz. dogovorjenem roku dobaviti na naslov nove Lekarne Planina II </w:t>
      </w:r>
      <w:r w:rsidRPr="009856B6">
        <w:rPr>
          <w:rFonts w:ascii="Tahoma" w:eastAsia="Times New Roman" w:hAnsi="Tahoma" w:cs="Tahoma"/>
          <w:bCs/>
          <w:color w:val="000000" w:themeColor="text1"/>
          <w:sz w:val="20"/>
          <w:szCs w:val="20"/>
          <w:lang w:eastAsia="sl-SI"/>
        </w:rPr>
        <w:t xml:space="preserve">in izvesti montažo </w:t>
      </w:r>
      <w:r w:rsidRPr="009856B6">
        <w:rPr>
          <w:rFonts w:ascii="Tahoma" w:eastAsia="Times New Roman" w:hAnsi="Tahoma" w:cs="Tahoma"/>
          <w:color w:val="000000" w:themeColor="text1"/>
          <w:sz w:val="20"/>
          <w:szCs w:val="20"/>
          <w:lang w:eastAsia="sl-SI"/>
        </w:rPr>
        <w:t xml:space="preserve">(v nadaljevanju: lokacija naročnika). </w:t>
      </w:r>
    </w:p>
    <w:p w14:paraId="63426FB2"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06C3EA71"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Rok izvedbe je bistvena sestavina pogodbe in kakršnakoli odstopanja so možna samo na podlagi izrecnega dogovora z naročnikom. </w:t>
      </w:r>
    </w:p>
    <w:p w14:paraId="25059E4F" w14:textId="77777777" w:rsidR="00493E75" w:rsidRPr="009856B6" w:rsidRDefault="00493E75" w:rsidP="00493E75">
      <w:pPr>
        <w:suppressAutoHyphens/>
        <w:spacing w:after="0" w:line="240" w:lineRule="auto"/>
        <w:jc w:val="both"/>
        <w:rPr>
          <w:rFonts w:ascii="Tahoma" w:eastAsia="Times New Roman" w:hAnsi="Tahoma" w:cs="Tahoma"/>
          <w:color w:val="000000" w:themeColor="text1"/>
          <w:sz w:val="20"/>
          <w:szCs w:val="20"/>
          <w:lang w:eastAsia="ar-SA"/>
        </w:rPr>
      </w:pPr>
    </w:p>
    <w:p w14:paraId="63970B72"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349F10F2" w14:textId="77777777" w:rsidR="00493E75" w:rsidRPr="009856B6" w:rsidRDefault="00493E75" w:rsidP="00493E75">
      <w:pPr>
        <w:spacing w:after="0" w:line="240" w:lineRule="auto"/>
        <w:ind w:left="426"/>
        <w:jc w:val="center"/>
        <w:rPr>
          <w:rFonts w:ascii="Tahoma" w:eastAsia="Times New Roman" w:hAnsi="Tahoma" w:cs="Tahoma"/>
          <w:color w:val="000000" w:themeColor="text1"/>
          <w:sz w:val="20"/>
          <w:szCs w:val="20"/>
          <w:lang w:eastAsia="sl-SI"/>
        </w:rPr>
      </w:pPr>
    </w:p>
    <w:p w14:paraId="5559E968" w14:textId="77777777" w:rsidR="00493E75" w:rsidRPr="009856B6" w:rsidRDefault="00493E75" w:rsidP="00493E75">
      <w:pPr>
        <w:suppressAutoHyphens/>
        <w:spacing w:after="0" w:line="240" w:lineRule="auto"/>
        <w:jc w:val="both"/>
        <w:rPr>
          <w:rFonts w:ascii="Tahoma" w:eastAsia="Times New Roman" w:hAnsi="Tahoma" w:cs="Tahoma"/>
          <w:color w:val="000000" w:themeColor="text1"/>
          <w:sz w:val="20"/>
          <w:szCs w:val="20"/>
          <w:lang w:eastAsia="ar-SA"/>
        </w:rPr>
      </w:pPr>
      <w:r w:rsidRPr="009856B6">
        <w:rPr>
          <w:rFonts w:ascii="Tahoma" w:eastAsia="Times New Roman" w:hAnsi="Tahoma" w:cs="Tahoma"/>
          <w:color w:val="000000" w:themeColor="text1"/>
          <w:sz w:val="20"/>
          <w:szCs w:val="20"/>
          <w:lang w:eastAsia="ar-SA"/>
        </w:rPr>
        <w:t>Dobava blaga se šteje za pravilno izvršeno oziroma prevzem za uspešno opravljen, ko izvajalec naročniku dobavi predmet pogodbe, in mu izroči vso pripadajočo dokumentacijo v skladu z veljavnimi predpisi, kar pogodbeni stranki oziroma njuna pooblaščena predstavnika (skrbnika pogodbe) potrdita s podpisom prevzemnega zapisnika. Podpisan prevzemni zapisnik je podlaga za izstavitev računa.</w:t>
      </w:r>
    </w:p>
    <w:p w14:paraId="755C1E48" w14:textId="77777777" w:rsidR="00493E75" w:rsidRPr="009856B6" w:rsidRDefault="00493E75" w:rsidP="00493E75">
      <w:pPr>
        <w:suppressAutoHyphens/>
        <w:spacing w:after="0" w:line="240" w:lineRule="auto"/>
        <w:jc w:val="both"/>
        <w:rPr>
          <w:rFonts w:ascii="Tahoma" w:eastAsia="Times New Roman" w:hAnsi="Tahoma" w:cs="Tahoma"/>
          <w:color w:val="000000" w:themeColor="text1"/>
          <w:sz w:val="20"/>
          <w:szCs w:val="20"/>
          <w:lang w:eastAsia="ar-SA"/>
        </w:rPr>
      </w:pPr>
    </w:p>
    <w:p w14:paraId="6A02B8C0" w14:textId="77777777" w:rsidR="00493E75" w:rsidRPr="009856B6" w:rsidRDefault="00493E75" w:rsidP="00493E75">
      <w:pPr>
        <w:suppressAutoHyphens/>
        <w:spacing w:after="0" w:line="240" w:lineRule="auto"/>
        <w:jc w:val="both"/>
        <w:rPr>
          <w:rFonts w:ascii="Tahoma" w:eastAsia="Times New Roman" w:hAnsi="Tahoma" w:cs="Tahoma"/>
          <w:color w:val="000000" w:themeColor="text1"/>
          <w:sz w:val="20"/>
          <w:szCs w:val="20"/>
          <w:lang w:eastAsia="ar-SA"/>
        </w:rPr>
      </w:pPr>
      <w:r w:rsidRPr="009856B6">
        <w:rPr>
          <w:rFonts w:ascii="Tahoma" w:eastAsia="Times New Roman" w:hAnsi="Tahoma" w:cs="Tahoma"/>
          <w:color w:val="000000" w:themeColor="text1"/>
          <w:sz w:val="20"/>
          <w:szCs w:val="20"/>
          <w:lang w:eastAsia="ar-SA"/>
        </w:rPr>
        <w:t>Ob dobavi je izvajalec dolžan sistem tudi montirati, ob tem, da se za montažo šteje:</w:t>
      </w:r>
    </w:p>
    <w:p w14:paraId="05767CB0" w14:textId="77777777" w:rsidR="00493E75" w:rsidRPr="009856B6" w:rsidRDefault="00493E75" w:rsidP="00493E75">
      <w:pPr>
        <w:numPr>
          <w:ilvl w:val="0"/>
          <w:numId w:val="9"/>
        </w:numPr>
        <w:suppressAutoHyphens/>
        <w:spacing w:after="0" w:line="240" w:lineRule="auto"/>
        <w:jc w:val="both"/>
        <w:rPr>
          <w:rFonts w:ascii="Tahoma" w:eastAsia="Times New Roman" w:hAnsi="Tahoma" w:cs="Tahoma"/>
          <w:color w:val="000000" w:themeColor="text1"/>
          <w:sz w:val="20"/>
          <w:szCs w:val="20"/>
          <w:lang w:eastAsia="ar-SA"/>
        </w:rPr>
      </w:pPr>
      <w:r w:rsidRPr="009856B6">
        <w:rPr>
          <w:rFonts w:ascii="Tahoma" w:eastAsia="Times New Roman" w:hAnsi="Tahoma" w:cs="Tahoma"/>
          <w:color w:val="000000" w:themeColor="text1"/>
          <w:sz w:val="20"/>
          <w:szCs w:val="20"/>
          <w:lang w:eastAsia="ar-SA"/>
        </w:rPr>
        <w:t xml:space="preserve">fizično namestitev </w:t>
      </w:r>
      <w:proofErr w:type="spellStart"/>
      <w:r w:rsidRPr="009856B6">
        <w:rPr>
          <w:rFonts w:ascii="Tahoma" w:eastAsia="Times New Roman" w:hAnsi="Tahoma" w:cs="Tahoma"/>
          <w:color w:val="000000" w:themeColor="text1"/>
          <w:sz w:val="20"/>
          <w:szCs w:val="20"/>
          <w:lang w:eastAsia="ar-SA"/>
        </w:rPr>
        <w:t>poličnega</w:t>
      </w:r>
      <w:proofErr w:type="spellEnd"/>
      <w:r w:rsidRPr="009856B6">
        <w:rPr>
          <w:rFonts w:ascii="Tahoma" w:eastAsia="Times New Roman" w:hAnsi="Tahoma" w:cs="Tahoma"/>
          <w:color w:val="000000" w:themeColor="text1"/>
          <w:sz w:val="20"/>
          <w:szCs w:val="20"/>
          <w:lang w:eastAsia="ar-SA"/>
        </w:rPr>
        <w:t xml:space="preserve"> avtomatiziranega skladišča;</w:t>
      </w:r>
    </w:p>
    <w:p w14:paraId="2D9A24BC" w14:textId="77777777" w:rsidR="00493E75" w:rsidRPr="009856B6" w:rsidRDefault="00493E75" w:rsidP="00493E75">
      <w:pPr>
        <w:numPr>
          <w:ilvl w:val="0"/>
          <w:numId w:val="9"/>
        </w:numPr>
        <w:suppressAutoHyphens/>
        <w:spacing w:after="0" w:line="240" w:lineRule="auto"/>
        <w:jc w:val="both"/>
        <w:rPr>
          <w:rFonts w:ascii="Tahoma" w:eastAsia="Times New Roman" w:hAnsi="Tahoma" w:cs="Tahoma"/>
          <w:color w:val="000000" w:themeColor="text1"/>
          <w:sz w:val="20"/>
          <w:szCs w:val="20"/>
          <w:lang w:eastAsia="ar-SA"/>
        </w:rPr>
      </w:pPr>
      <w:r w:rsidRPr="009856B6">
        <w:rPr>
          <w:rFonts w:ascii="Tahoma" w:eastAsia="Times New Roman" w:hAnsi="Tahoma" w:cs="Tahoma"/>
          <w:color w:val="000000" w:themeColor="text1"/>
          <w:sz w:val="20"/>
          <w:szCs w:val="20"/>
          <w:lang w:eastAsia="ar-SA"/>
        </w:rPr>
        <w:t>implementacijo strojne in programske opreme ter povezava z obstoječim lekarniškim informacijskim sistemom naročnika;</w:t>
      </w:r>
    </w:p>
    <w:p w14:paraId="0D800E00" w14:textId="77777777" w:rsidR="00493E75" w:rsidRPr="009856B6" w:rsidRDefault="00493E75" w:rsidP="00493E75">
      <w:pPr>
        <w:numPr>
          <w:ilvl w:val="0"/>
          <w:numId w:val="9"/>
        </w:numPr>
        <w:suppressAutoHyphens/>
        <w:spacing w:after="0" w:line="240" w:lineRule="auto"/>
        <w:jc w:val="both"/>
        <w:rPr>
          <w:rFonts w:ascii="Tahoma" w:eastAsia="Times New Roman" w:hAnsi="Tahoma" w:cs="Tahoma"/>
          <w:color w:val="000000" w:themeColor="text1"/>
          <w:sz w:val="20"/>
          <w:szCs w:val="20"/>
          <w:lang w:eastAsia="ar-SA"/>
        </w:rPr>
      </w:pPr>
      <w:r w:rsidRPr="009856B6">
        <w:rPr>
          <w:rFonts w:ascii="Tahoma" w:eastAsia="Times New Roman" w:hAnsi="Tahoma" w:cs="Tahoma"/>
          <w:color w:val="000000" w:themeColor="text1"/>
          <w:sz w:val="20"/>
          <w:szCs w:val="20"/>
          <w:lang w:eastAsia="ar-SA"/>
        </w:rPr>
        <w:t>usposabljanje lekarniškega osebja in pomoč pri prvem polnjenju ter</w:t>
      </w:r>
    </w:p>
    <w:p w14:paraId="04A5D757" w14:textId="77777777" w:rsidR="00493E75" w:rsidRPr="009856B6" w:rsidRDefault="00493E75" w:rsidP="00493E75">
      <w:pPr>
        <w:numPr>
          <w:ilvl w:val="0"/>
          <w:numId w:val="9"/>
        </w:numPr>
        <w:suppressAutoHyphens/>
        <w:spacing w:after="0" w:line="240" w:lineRule="auto"/>
        <w:jc w:val="both"/>
        <w:rPr>
          <w:rFonts w:ascii="Tahoma" w:eastAsia="Times New Roman" w:hAnsi="Tahoma" w:cs="Tahoma"/>
          <w:color w:val="000000" w:themeColor="text1"/>
          <w:sz w:val="20"/>
          <w:szCs w:val="20"/>
          <w:lang w:eastAsia="ar-SA"/>
        </w:rPr>
      </w:pPr>
      <w:r w:rsidRPr="009856B6">
        <w:rPr>
          <w:rFonts w:ascii="Tahoma" w:eastAsia="Times New Roman" w:hAnsi="Tahoma" w:cs="Tahoma"/>
          <w:color w:val="000000" w:themeColor="text1"/>
          <w:sz w:val="20"/>
          <w:szCs w:val="20"/>
          <w:lang w:eastAsia="ar-SA"/>
        </w:rPr>
        <w:t>vzpostavitev oziroma zagon sistema;</w:t>
      </w:r>
    </w:p>
    <w:p w14:paraId="6942E711" w14:textId="77777777" w:rsidR="00493E75" w:rsidRPr="009856B6" w:rsidRDefault="00493E75" w:rsidP="00493E75">
      <w:pPr>
        <w:suppressAutoHyphens/>
        <w:spacing w:after="0" w:line="240" w:lineRule="auto"/>
        <w:jc w:val="both"/>
        <w:rPr>
          <w:rFonts w:ascii="Tahoma" w:eastAsia="Times New Roman" w:hAnsi="Tahoma" w:cs="Tahoma"/>
          <w:color w:val="000000" w:themeColor="text1"/>
          <w:sz w:val="20"/>
          <w:szCs w:val="20"/>
          <w:lang w:eastAsia="ar-SA"/>
        </w:rPr>
      </w:pPr>
    </w:p>
    <w:p w14:paraId="46A7556F" w14:textId="77777777" w:rsidR="00493E75" w:rsidRPr="009856B6" w:rsidRDefault="00493E75" w:rsidP="00493E75">
      <w:pPr>
        <w:suppressAutoHyphens/>
        <w:spacing w:after="0" w:line="240" w:lineRule="auto"/>
        <w:jc w:val="both"/>
        <w:rPr>
          <w:rFonts w:ascii="Tahoma" w:eastAsia="Times New Roman" w:hAnsi="Tahoma" w:cs="Tahoma"/>
          <w:color w:val="000000" w:themeColor="text1"/>
          <w:sz w:val="20"/>
          <w:szCs w:val="20"/>
          <w:lang w:eastAsia="ar-SA"/>
        </w:rPr>
      </w:pPr>
      <w:r w:rsidRPr="009856B6">
        <w:rPr>
          <w:rFonts w:ascii="Tahoma" w:eastAsia="Times New Roman" w:hAnsi="Tahoma" w:cs="Tahoma"/>
          <w:color w:val="000000" w:themeColor="text1"/>
          <w:sz w:val="20"/>
          <w:szCs w:val="20"/>
          <w:lang w:eastAsia="ar-SA"/>
        </w:rPr>
        <w:t>Izvajalec se zavezuje montirati in sistemsko vzpostaviti tudi vse 4 virtualne police (ob tem, da bo potrebno uporabiti in premontirati 3 virtualne police iz obstoječe lekarne, 1 virtualno polico pa bo dobavil in montiral izvajalec v tem postopku).</w:t>
      </w:r>
    </w:p>
    <w:p w14:paraId="1C85707F" w14:textId="77777777" w:rsidR="00493E75" w:rsidRPr="009856B6" w:rsidRDefault="00493E75" w:rsidP="00493E75">
      <w:pPr>
        <w:suppressAutoHyphens/>
        <w:spacing w:after="0" w:line="240" w:lineRule="auto"/>
        <w:jc w:val="both"/>
        <w:rPr>
          <w:rFonts w:ascii="Tahoma" w:eastAsia="Times New Roman" w:hAnsi="Tahoma" w:cs="Tahoma"/>
          <w:color w:val="000000" w:themeColor="text1"/>
          <w:sz w:val="20"/>
          <w:szCs w:val="20"/>
          <w:lang w:eastAsia="ar-SA"/>
        </w:rPr>
      </w:pPr>
    </w:p>
    <w:p w14:paraId="46398490" w14:textId="77777777" w:rsidR="00493E75" w:rsidRPr="009856B6" w:rsidRDefault="00493E75" w:rsidP="00493E75">
      <w:pPr>
        <w:suppressAutoHyphens/>
        <w:spacing w:after="0" w:line="240" w:lineRule="auto"/>
        <w:jc w:val="both"/>
        <w:rPr>
          <w:rFonts w:ascii="Tahoma" w:eastAsia="Times New Roman" w:hAnsi="Tahoma" w:cs="Tahoma"/>
          <w:color w:val="000000" w:themeColor="text1"/>
          <w:sz w:val="20"/>
          <w:szCs w:val="20"/>
          <w:lang w:eastAsia="ar-SA"/>
        </w:rPr>
      </w:pPr>
      <w:r w:rsidRPr="009856B6">
        <w:rPr>
          <w:rFonts w:ascii="Tahoma" w:eastAsia="Times New Roman" w:hAnsi="Tahoma" w:cs="Tahoma"/>
          <w:color w:val="000000" w:themeColor="text1"/>
          <w:sz w:val="20"/>
          <w:szCs w:val="20"/>
          <w:lang w:eastAsia="ar-SA"/>
        </w:rPr>
        <w:t xml:space="preserve">Izvajalec odgovarja za kakovost predmeta pogodbe in izvedene montaže. Dobavljen predmet pogodbe mora ob prevzemu uspešno opraviti vizualni pregled, pregled vseh zahtevanih tehničnih zahtev in funkcionalnosti. V kolikor bodo pri prevzemu predmeta pogodbe ugotovljene pomanjkljivosti se šteje, da dobava ni uspešno opravljena. V tem primeru mora izvajalec na lastne stroške nemudoma odpraviti vse ugotovljene pomanjkljivosti, dobava pa se šteje v tem primeru za uspešno opravljeno, ko izvajalec odpravi vse ugotovljene pomanjkljivosti. </w:t>
      </w:r>
    </w:p>
    <w:p w14:paraId="279F6CA5" w14:textId="77777777" w:rsidR="00493E75" w:rsidRPr="009856B6" w:rsidRDefault="00493E75" w:rsidP="00493E75">
      <w:pPr>
        <w:suppressAutoHyphens/>
        <w:spacing w:after="0" w:line="240" w:lineRule="auto"/>
        <w:jc w:val="both"/>
        <w:rPr>
          <w:rFonts w:ascii="Tahoma" w:eastAsia="Times New Roman" w:hAnsi="Tahoma" w:cs="Tahoma"/>
          <w:color w:val="000000" w:themeColor="text1"/>
          <w:sz w:val="20"/>
          <w:szCs w:val="20"/>
          <w:lang w:eastAsia="ar-SA"/>
        </w:rPr>
      </w:pPr>
    </w:p>
    <w:p w14:paraId="2A17B1BC" w14:textId="77777777" w:rsidR="00493E75" w:rsidRPr="009856B6" w:rsidRDefault="00493E75" w:rsidP="00493E75">
      <w:pPr>
        <w:suppressAutoHyphens/>
        <w:spacing w:after="0" w:line="240" w:lineRule="auto"/>
        <w:jc w:val="both"/>
        <w:rPr>
          <w:rFonts w:ascii="Tahoma" w:eastAsia="Times New Roman" w:hAnsi="Tahoma" w:cs="Tahoma"/>
          <w:color w:val="000000" w:themeColor="text1"/>
          <w:sz w:val="20"/>
          <w:szCs w:val="20"/>
          <w:lang w:eastAsia="ar-SA"/>
        </w:rPr>
      </w:pPr>
      <w:r w:rsidRPr="009856B6">
        <w:rPr>
          <w:rFonts w:ascii="Tahoma" w:eastAsia="Times New Roman" w:hAnsi="Tahoma" w:cs="Tahoma"/>
          <w:color w:val="000000" w:themeColor="text1"/>
          <w:sz w:val="20"/>
          <w:szCs w:val="20"/>
          <w:lang w:eastAsia="ar-SA"/>
        </w:rPr>
        <w:t>O primopredaji se opravi zapisnik.</w:t>
      </w:r>
      <w:r w:rsidRPr="009856B6">
        <w:rPr>
          <w:rFonts w:ascii="Tahoma" w:eastAsia="Times New Roman" w:hAnsi="Tahoma" w:cs="Tahoma"/>
          <w:color w:val="000000" w:themeColor="text1"/>
          <w:sz w:val="20"/>
          <w:szCs w:val="20"/>
          <w:lang w:eastAsia="sl-SI"/>
        </w:rPr>
        <w:t xml:space="preserve"> </w:t>
      </w:r>
      <w:r w:rsidRPr="009856B6">
        <w:rPr>
          <w:rFonts w:ascii="Tahoma" w:eastAsia="Times New Roman" w:hAnsi="Tahoma" w:cs="Tahoma"/>
          <w:color w:val="000000" w:themeColor="text1"/>
          <w:sz w:val="20"/>
          <w:szCs w:val="20"/>
          <w:lang w:eastAsia="ar-SA"/>
        </w:rPr>
        <w:t>Najkasneje ob primopredaji del je izvajalec dolžan naročniku izročiti menico za odpravo napak v garancijskem roku. Dokler izvajalec menice ne predloži se šteje, da primopredaja ni opravljena.</w:t>
      </w:r>
    </w:p>
    <w:p w14:paraId="6A0A512F" w14:textId="77777777" w:rsidR="00493E75" w:rsidRPr="009856B6" w:rsidRDefault="00493E75" w:rsidP="00493E75">
      <w:pPr>
        <w:suppressAutoHyphens/>
        <w:spacing w:after="0" w:line="240" w:lineRule="auto"/>
        <w:jc w:val="both"/>
        <w:rPr>
          <w:rFonts w:ascii="Tahoma" w:eastAsia="Times New Roman" w:hAnsi="Tahoma" w:cs="Tahoma"/>
          <w:color w:val="000000" w:themeColor="text1"/>
          <w:sz w:val="20"/>
          <w:szCs w:val="20"/>
          <w:lang w:eastAsia="ar-SA"/>
        </w:rPr>
      </w:pPr>
    </w:p>
    <w:p w14:paraId="28D97AC0" w14:textId="77777777" w:rsidR="00493E75" w:rsidRPr="009856B6" w:rsidRDefault="00493E75" w:rsidP="00493E75">
      <w:pPr>
        <w:suppressAutoHyphens/>
        <w:spacing w:after="0" w:line="240" w:lineRule="auto"/>
        <w:jc w:val="both"/>
        <w:rPr>
          <w:rFonts w:ascii="Tahoma" w:eastAsia="Times New Roman" w:hAnsi="Tahoma" w:cs="Tahoma"/>
          <w:color w:val="000000" w:themeColor="text1"/>
          <w:sz w:val="20"/>
          <w:szCs w:val="20"/>
          <w:lang w:eastAsia="ar-SA"/>
        </w:rPr>
      </w:pPr>
      <w:r w:rsidRPr="009856B6">
        <w:rPr>
          <w:rFonts w:ascii="Tahoma" w:eastAsia="Times New Roman" w:hAnsi="Tahoma" w:cs="Tahoma"/>
          <w:color w:val="000000" w:themeColor="text1"/>
          <w:sz w:val="20"/>
          <w:szCs w:val="20"/>
          <w:lang w:eastAsia="ar-SA"/>
        </w:rPr>
        <w:t>Po primopredaji lekarniškega sistema nastopijo izvajalčeve dolžnosti vzdrževanja sistema po tej pogodbi.</w:t>
      </w:r>
    </w:p>
    <w:p w14:paraId="3A46E933" w14:textId="77777777" w:rsidR="00493E75" w:rsidRPr="009856B6" w:rsidRDefault="00493E75" w:rsidP="00493E75">
      <w:pPr>
        <w:suppressAutoHyphens/>
        <w:spacing w:after="0" w:line="240" w:lineRule="auto"/>
        <w:jc w:val="both"/>
        <w:rPr>
          <w:rFonts w:ascii="Tahoma" w:eastAsia="Times New Roman" w:hAnsi="Tahoma" w:cs="Tahoma"/>
          <w:color w:val="000000" w:themeColor="text1"/>
          <w:sz w:val="20"/>
          <w:szCs w:val="20"/>
          <w:lang w:eastAsia="ar-SA"/>
        </w:rPr>
      </w:pPr>
    </w:p>
    <w:p w14:paraId="4D6D0E03"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6BBF63AD"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285FD4D7"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V primeru, da naročnik po prevzemu predmeta pogodbe ugotovi, da je izvajalec posredoval naročniku neresnične podatke, ki so v postopku oddaje javnega naročila odločilno vplivali na izbiro izvajalca ali neustrezen predmet pogodbe, naročnik lahko odstopi od te pogodbe brez kakršnihkoli obveznosti do izvajalca ter je upravičen do povračila vseh škod in stroškov, ki so zaradi tega nastali, poleg tega pa je upravičen tudi unovčiti finančno zavarovanje za zavarovanje dobre izvedbe pogodbenih obveznosti.</w:t>
      </w:r>
    </w:p>
    <w:p w14:paraId="7F7512A5"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49593C47"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7F6A3ED7" w14:textId="77777777" w:rsidR="00493E75" w:rsidRPr="009856B6" w:rsidRDefault="00493E75" w:rsidP="00493E75">
      <w:pPr>
        <w:tabs>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29F9B026"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val="x-none" w:eastAsia="sl-SI"/>
        </w:rPr>
      </w:pPr>
      <w:r w:rsidRPr="009856B6">
        <w:rPr>
          <w:rFonts w:ascii="Tahoma" w:eastAsia="Times New Roman" w:hAnsi="Tahoma" w:cs="Tahoma"/>
          <w:color w:val="000000" w:themeColor="text1"/>
          <w:sz w:val="20"/>
          <w:szCs w:val="20"/>
          <w:lang w:eastAsia="sl-SI"/>
        </w:rPr>
        <w:lastRenderedPageBreak/>
        <w:t xml:space="preserve">Izvajalec </w:t>
      </w:r>
      <w:r w:rsidRPr="009856B6">
        <w:rPr>
          <w:rFonts w:ascii="Tahoma" w:eastAsia="Times New Roman" w:hAnsi="Tahoma" w:cs="Tahoma"/>
          <w:color w:val="000000" w:themeColor="text1"/>
          <w:sz w:val="20"/>
          <w:szCs w:val="20"/>
          <w:lang w:val="x-none" w:eastAsia="sl-SI"/>
        </w:rPr>
        <w:t>ni odgovoren za delno ali celotno neizpolnjevanje</w:t>
      </w:r>
      <w:r w:rsidRPr="009856B6">
        <w:rPr>
          <w:rFonts w:ascii="Tahoma" w:eastAsia="Times New Roman" w:hAnsi="Tahoma" w:cs="Tahoma"/>
          <w:color w:val="000000" w:themeColor="text1"/>
          <w:sz w:val="20"/>
          <w:szCs w:val="20"/>
          <w:lang w:eastAsia="sl-SI"/>
        </w:rPr>
        <w:t xml:space="preserve"> pogodbenih</w:t>
      </w:r>
      <w:r w:rsidRPr="009856B6">
        <w:rPr>
          <w:rFonts w:ascii="Tahoma" w:eastAsia="Times New Roman" w:hAnsi="Tahoma" w:cs="Tahoma"/>
          <w:color w:val="000000" w:themeColor="text1"/>
          <w:sz w:val="20"/>
          <w:szCs w:val="20"/>
          <w:lang w:val="x-none" w:eastAsia="sl-SI"/>
        </w:rPr>
        <w:t xml:space="preserve"> obveznosti, če je to posledica višje sile.</w:t>
      </w:r>
    </w:p>
    <w:p w14:paraId="6AE766F6"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4A65DE4F"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Kot višja sila se razumejo vse okoliščine izjemnega značaja, ki so se pojavile po sklenitvi pogodbe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 </w:t>
      </w:r>
    </w:p>
    <w:p w14:paraId="410E48C0"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5C09D599"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Le v primerih, navedenih v tem členu, naročnik ne bo izvajal sankcij proti izvajalcu po 15. členu te pogodbe.</w:t>
      </w:r>
    </w:p>
    <w:p w14:paraId="00544559" w14:textId="77777777" w:rsidR="00493E75" w:rsidRPr="009856B6" w:rsidRDefault="00493E75" w:rsidP="00493E75">
      <w:pPr>
        <w:tabs>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3BF516FD" w14:textId="77777777" w:rsidR="00493E75" w:rsidRPr="009856B6" w:rsidRDefault="00493E75" w:rsidP="00493E75">
      <w:pPr>
        <w:numPr>
          <w:ilvl w:val="0"/>
          <w:numId w:val="4"/>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9856B6">
        <w:rPr>
          <w:rFonts w:ascii="Tahoma" w:eastAsia="Times New Roman" w:hAnsi="Tahoma" w:cs="Tahoma"/>
          <w:b/>
          <w:color w:val="000000" w:themeColor="text1"/>
          <w:sz w:val="20"/>
          <w:szCs w:val="20"/>
          <w:lang w:eastAsia="sl-SI"/>
        </w:rPr>
        <w:t xml:space="preserve">GARANCIJA </w:t>
      </w:r>
    </w:p>
    <w:p w14:paraId="447FAF78"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717B625C"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25796679"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Izvajalec zagotavlja za blago, ki je predmet pogodbe, garancijsko dobo v naslednjem obsegu in trajanju:</w:t>
      </w:r>
    </w:p>
    <w:p w14:paraId="3D5CFDF5" w14:textId="77777777" w:rsidR="00493E75" w:rsidRPr="009856B6" w:rsidRDefault="00493E75" w:rsidP="00493E75">
      <w:pPr>
        <w:numPr>
          <w:ilvl w:val="0"/>
          <w:numId w:val="7"/>
        </w:num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splošna garancija na celotno blago ______ (najmanj </w:t>
      </w:r>
      <w:proofErr w:type="spellStart"/>
      <w:r w:rsidRPr="009856B6">
        <w:rPr>
          <w:rFonts w:ascii="Tahoma" w:eastAsia="Times New Roman" w:hAnsi="Tahoma" w:cs="Tahoma"/>
          <w:color w:val="000000" w:themeColor="text1"/>
          <w:sz w:val="20"/>
          <w:szCs w:val="20"/>
          <w:lang w:eastAsia="sl-SI"/>
        </w:rPr>
        <w:t>štiriindvajsetset</w:t>
      </w:r>
      <w:proofErr w:type="spellEnd"/>
      <w:r w:rsidRPr="009856B6">
        <w:rPr>
          <w:rFonts w:ascii="Tahoma" w:eastAsia="Times New Roman" w:hAnsi="Tahoma" w:cs="Tahoma"/>
          <w:color w:val="000000" w:themeColor="text1"/>
          <w:sz w:val="20"/>
          <w:szCs w:val="20"/>
          <w:lang w:eastAsia="sl-SI"/>
        </w:rPr>
        <w:t xml:space="preserve"> (24) mesecev).</w:t>
      </w:r>
    </w:p>
    <w:p w14:paraId="33877D37"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6FDB7F51"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Izvajalec zagotavlja naročniku tudi vse ostale garancije, v skladu z splošnimi garancijskimi predpisi proizvajalca dobavljenega predmeta pogodbe.</w:t>
      </w:r>
    </w:p>
    <w:p w14:paraId="52B04C8C"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50757618"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Izvajalec se obveže, da bo na zahtevo naročnika, na lastne stroške odpravil vse pomanjkljivosti v garancijski dobi.</w:t>
      </w:r>
    </w:p>
    <w:p w14:paraId="45404B63"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4E98F88B"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Garancijski roki tečejo od datuma prevzema oziroma uspešno opravljene dobave predmeta pogodbe, kar je razvidno iz prevzemnega zapisnika.</w:t>
      </w:r>
    </w:p>
    <w:p w14:paraId="5D83D5B2"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25A9E867" w14:textId="77777777" w:rsidR="00493E75" w:rsidRPr="009856B6" w:rsidRDefault="00493E75" w:rsidP="00493E75">
      <w:pPr>
        <w:widowControl w:val="0"/>
        <w:autoSpaceDE w:val="0"/>
        <w:autoSpaceDN w:val="0"/>
        <w:adjustRightInd w:val="0"/>
        <w:spacing w:after="0" w:line="240" w:lineRule="auto"/>
        <w:ind w:right="147"/>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V</w:t>
      </w:r>
      <w:r w:rsidRPr="009856B6">
        <w:rPr>
          <w:rFonts w:ascii="Tahoma" w:eastAsia="Times New Roman" w:hAnsi="Tahoma" w:cs="Tahoma"/>
          <w:color w:val="000000" w:themeColor="text1"/>
          <w:spacing w:val="50"/>
          <w:sz w:val="20"/>
          <w:szCs w:val="20"/>
          <w:lang w:eastAsia="sl-SI"/>
        </w:rPr>
        <w:t xml:space="preserve"> </w:t>
      </w:r>
      <w:r w:rsidRPr="009856B6">
        <w:rPr>
          <w:rFonts w:ascii="Tahoma" w:eastAsia="Times New Roman" w:hAnsi="Tahoma" w:cs="Tahoma"/>
          <w:color w:val="000000" w:themeColor="text1"/>
          <w:spacing w:val="-1"/>
          <w:sz w:val="20"/>
          <w:szCs w:val="20"/>
          <w:lang w:eastAsia="sl-SI"/>
        </w:rPr>
        <w:t>č</w:t>
      </w:r>
      <w:r w:rsidRPr="009856B6">
        <w:rPr>
          <w:rFonts w:ascii="Tahoma" w:eastAsia="Times New Roman" w:hAnsi="Tahoma" w:cs="Tahoma"/>
          <w:color w:val="000000" w:themeColor="text1"/>
          <w:spacing w:val="1"/>
          <w:sz w:val="20"/>
          <w:szCs w:val="20"/>
          <w:lang w:eastAsia="sl-SI"/>
        </w:rPr>
        <w:t>a</w:t>
      </w:r>
      <w:r w:rsidRPr="009856B6">
        <w:rPr>
          <w:rFonts w:ascii="Tahoma" w:eastAsia="Times New Roman" w:hAnsi="Tahoma" w:cs="Tahoma"/>
          <w:color w:val="000000" w:themeColor="text1"/>
          <w:sz w:val="20"/>
          <w:szCs w:val="20"/>
          <w:lang w:eastAsia="sl-SI"/>
        </w:rPr>
        <w:t>su</w:t>
      </w:r>
      <w:r w:rsidRPr="009856B6">
        <w:rPr>
          <w:rFonts w:ascii="Tahoma" w:eastAsia="Times New Roman" w:hAnsi="Tahoma" w:cs="Tahoma"/>
          <w:color w:val="000000" w:themeColor="text1"/>
          <w:spacing w:val="45"/>
          <w:sz w:val="20"/>
          <w:szCs w:val="20"/>
          <w:lang w:eastAsia="sl-SI"/>
        </w:rPr>
        <w:t xml:space="preserve"> </w:t>
      </w:r>
      <w:r w:rsidRPr="009856B6">
        <w:rPr>
          <w:rFonts w:ascii="Tahoma" w:eastAsia="Times New Roman" w:hAnsi="Tahoma" w:cs="Tahoma"/>
          <w:color w:val="000000" w:themeColor="text1"/>
          <w:sz w:val="20"/>
          <w:szCs w:val="20"/>
          <w:lang w:eastAsia="sl-SI"/>
        </w:rPr>
        <w:t>g</w:t>
      </w:r>
      <w:r w:rsidRPr="009856B6">
        <w:rPr>
          <w:rFonts w:ascii="Tahoma" w:eastAsia="Times New Roman" w:hAnsi="Tahoma" w:cs="Tahoma"/>
          <w:color w:val="000000" w:themeColor="text1"/>
          <w:spacing w:val="1"/>
          <w:sz w:val="20"/>
          <w:szCs w:val="20"/>
          <w:lang w:eastAsia="sl-SI"/>
        </w:rPr>
        <w:t>a</w:t>
      </w:r>
      <w:r w:rsidRPr="009856B6">
        <w:rPr>
          <w:rFonts w:ascii="Tahoma" w:eastAsia="Times New Roman" w:hAnsi="Tahoma" w:cs="Tahoma"/>
          <w:color w:val="000000" w:themeColor="text1"/>
          <w:sz w:val="20"/>
          <w:szCs w:val="20"/>
          <w:lang w:eastAsia="sl-SI"/>
        </w:rPr>
        <w:t>r</w:t>
      </w:r>
      <w:r w:rsidRPr="009856B6">
        <w:rPr>
          <w:rFonts w:ascii="Tahoma" w:eastAsia="Times New Roman" w:hAnsi="Tahoma" w:cs="Tahoma"/>
          <w:color w:val="000000" w:themeColor="text1"/>
          <w:spacing w:val="1"/>
          <w:sz w:val="20"/>
          <w:szCs w:val="20"/>
          <w:lang w:eastAsia="sl-SI"/>
        </w:rPr>
        <w:t>a</w:t>
      </w:r>
      <w:r w:rsidRPr="009856B6">
        <w:rPr>
          <w:rFonts w:ascii="Tahoma" w:eastAsia="Times New Roman" w:hAnsi="Tahoma" w:cs="Tahoma"/>
          <w:color w:val="000000" w:themeColor="text1"/>
          <w:spacing w:val="-1"/>
          <w:sz w:val="20"/>
          <w:szCs w:val="20"/>
          <w:lang w:eastAsia="sl-SI"/>
        </w:rPr>
        <w:t>nc</w:t>
      </w:r>
      <w:r w:rsidRPr="009856B6">
        <w:rPr>
          <w:rFonts w:ascii="Tahoma" w:eastAsia="Times New Roman" w:hAnsi="Tahoma" w:cs="Tahoma"/>
          <w:color w:val="000000" w:themeColor="text1"/>
          <w:sz w:val="20"/>
          <w:szCs w:val="20"/>
          <w:lang w:eastAsia="sl-SI"/>
        </w:rPr>
        <w:t>i</w:t>
      </w:r>
      <w:r w:rsidRPr="009856B6">
        <w:rPr>
          <w:rFonts w:ascii="Tahoma" w:eastAsia="Times New Roman" w:hAnsi="Tahoma" w:cs="Tahoma"/>
          <w:color w:val="000000" w:themeColor="text1"/>
          <w:spacing w:val="-1"/>
          <w:sz w:val="20"/>
          <w:szCs w:val="20"/>
          <w:lang w:eastAsia="sl-SI"/>
        </w:rPr>
        <w:t>j</w:t>
      </w:r>
      <w:r w:rsidRPr="009856B6">
        <w:rPr>
          <w:rFonts w:ascii="Tahoma" w:eastAsia="Times New Roman" w:hAnsi="Tahoma" w:cs="Tahoma"/>
          <w:color w:val="000000" w:themeColor="text1"/>
          <w:spacing w:val="2"/>
          <w:sz w:val="20"/>
          <w:szCs w:val="20"/>
          <w:lang w:eastAsia="sl-SI"/>
        </w:rPr>
        <w:t>s</w:t>
      </w:r>
      <w:r w:rsidRPr="009856B6">
        <w:rPr>
          <w:rFonts w:ascii="Tahoma" w:eastAsia="Times New Roman" w:hAnsi="Tahoma" w:cs="Tahoma"/>
          <w:color w:val="000000" w:themeColor="text1"/>
          <w:spacing w:val="-1"/>
          <w:sz w:val="20"/>
          <w:szCs w:val="20"/>
          <w:lang w:eastAsia="sl-SI"/>
        </w:rPr>
        <w:t>k</w:t>
      </w:r>
      <w:r w:rsidRPr="009856B6">
        <w:rPr>
          <w:rFonts w:ascii="Tahoma" w:eastAsia="Times New Roman" w:hAnsi="Tahoma" w:cs="Tahoma"/>
          <w:color w:val="000000" w:themeColor="text1"/>
          <w:sz w:val="20"/>
          <w:szCs w:val="20"/>
          <w:lang w:eastAsia="sl-SI"/>
        </w:rPr>
        <w:t>ih</w:t>
      </w:r>
      <w:r w:rsidRPr="009856B6">
        <w:rPr>
          <w:rFonts w:ascii="Tahoma" w:eastAsia="Times New Roman" w:hAnsi="Tahoma" w:cs="Tahoma"/>
          <w:color w:val="000000" w:themeColor="text1"/>
          <w:spacing w:val="41"/>
          <w:sz w:val="20"/>
          <w:szCs w:val="20"/>
          <w:lang w:eastAsia="sl-SI"/>
        </w:rPr>
        <w:t xml:space="preserve"> </w:t>
      </w:r>
      <w:r w:rsidRPr="009856B6">
        <w:rPr>
          <w:rFonts w:ascii="Tahoma" w:eastAsia="Times New Roman" w:hAnsi="Tahoma" w:cs="Tahoma"/>
          <w:color w:val="000000" w:themeColor="text1"/>
          <w:spacing w:val="2"/>
          <w:sz w:val="20"/>
          <w:szCs w:val="20"/>
          <w:lang w:eastAsia="sl-SI"/>
        </w:rPr>
        <w:t>r</w:t>
      </w:r>
      <w:r w:rsidRPr="009856B6">
        <w:rPr>
          <w:rFonts w:ascii="Tahoma" w:eastAsia="Times New Roman" w:hAnsi="Tahoma" w:cs="Tahoma"/>
          <w:color w:val="000000" w:themeColor="text1"/>
          <w:sz w:val="20"/>
          <w:szCs w:val="20"/>
          <w:lang w:eastAsia="sl-SI"/>
        </w:rPr>
        <w:t>o</w:t>
      </w:r>
      <w:r w:rsidRPr="009856B6">
        <w:rPr>
          <w:rFonts w:ascii="Tahoma" w:eastAsia="Times New Roman" w:hAnsi="Tahoma" w:cs="Tahoma"/>
          <w:color w:val="000000" w:themeColor="text1"/>
          <w:spacing w:val="-1"/>
          <w:sz w:val="20"/>
          <w:szCs w:val="20"/>
          <w:lang w:eastAsia="sl-SI"/>
        </w:rPr>
        <w:t>k</w:t>
      </w:r>
      <w:r w:rsidRPr="009856B6">
        <w:rPr>
          <w:rFonts w:ascii="Tahoma" w:eastAsia="Times New Roman" w:hAnsi="Tahoma" w:cs="Tahoma"/>
          <w:color w:val="000000" w:themeColor="text1"/>
          <w:spacing w:val="2"/>
          <w:sz w:val="20"/>
          <w:szCs w:val="20"/>
          <w:lang w:eastAsia="sl-SI"/>
        </w:rPr>
        <w:t>o</w:t>
      </w:r>
      <w:r w:rsidRPr="009856B6">
        <w:rPr>
          <w:rFonts w:ascii="Tahoma" w:eastAsia="Times New Roman" w:hAnsi="Tahoma" w:cs="Tahoma"/>
          <w:color w:val="000000" w:themeColor="text1"/>
          <w:sz w:val="20"/>
          <w:szCs w:val="20"/>
          <w:lang w:eastAsia="sl-SI"/>
        </w:rPr>
        <w:t>v</w:t>
      </w:r>
      <w:r w:rsidRPr="009856B6">
        <w:rPr>
          <w:rFonts w:ascii="Tahoma" w:eastAsia="Times New Roman" w:hAnsi="Tahoma" w:cs="Tahoma"/>
          <w:color w:val="000000" w:themeColor="text1"/>
          <w:spacing w:val="47"/>
          <w:sz w:val="20"/>
          <w:szCs w:val="20"/>
          <w:lang w:eastAsia="sl-SI"/>
        </w:rPr>
        <w:t xml:space="preserve"> </w:t>
      </w:r>
      <w:r w:rsidRPr="009856B6">
        <w:rPr>
          <w:rFonts w:ascii="Tahoma" w:eastAsia="Times New Roman" w:hAnsi="Tahoma" w:cs="Tahoma"/>
          <w:color w:val="000000" w:themeColor="text1"/>
          <w:spacing w:val="-1"/>
          <w:sz w:val="20"/>
          <w:szCs w:val="20"/>
          <w:lang w:eastAsia="sl-SI"/>
        </w:rPr>
        <w:t>j</w:t>
      </w:r>
      <w:r w:rsidRPr="009856B6">
        <w:rPr>
          <w:rFonts w:ascii="Tahoma" w:eastAsia="Times New Roman" w:hAnsi="Tahoma" w:cs="Tahoma"/>
          <w:color w:val="000000" w:themeColor="text1"/>
          <w:sz w:val="20"/>
          <w:szCs w:val="20"/>
          <w:lang w:eastAsia="sl-SI"/>
        </w:rPr>
        <w:t>e</w:t>
      </w:r>
      <w:r w:rsidRPr="009856B6">
        <w:rPr>
          <w:rFonts w:ascii="Tahoma" w:eastAsia="Times New Roman" w:hAnsi="Tahoma" w:cs="Tahoma"/>
          <w:color w:val="000000" w:themeColor="text1"/>
          <w:spacing w:val="49"/>
          <w:sz w:val="20"/>
          <w:szCs w:val="20"/>
          <w:lang w:eastAsia="sl-SI"/>
        </w:rPr>
        <w:t xml:space="preserve"> </w:t>
      </w:r>
      <w:r w:rsidRPr="009856B6">
        <w:rPr>
          <w:rFonts w:ascii="Tahoma" w:eastAsia="Times New Roman" w:hAnsi="Tahoma" w:cs="Tahoma"/>
          <w:color w:val="000000" w:themeColor="text1"/>
          <w:sz w:val="20"/>
          <w:szCs w:val="20"/>
          <w:lang w:eastAsia="sl-SI"/>
        </w:rPr>
        <w:t>izvajal</w:t>
      </w:r>
      <w:r w:rsidRPr="009856B6">
        <w:rPr>
          <w:rFonts w:ascii="Tahoma" w:eastAsia="Times New Roman" w:hAnsi="Tahoma" w:cs="Tahoma"/>
          <w:color w:val="000000" w:themeColor="text1"/>
          <w:spacing w:val="1"/>
          <w:sz w:val="20"/>
          <w:szCs w:val="20"/>
          <w:lang w:eastAsia="sl-SI"/>
        </w:rPr>
        <w:t>e</w:t>
      </w:r>
      <w:r w:rsidRPr="009856B6">
        <w:rPr>
          <w:rFonts w:ascii="Tahoma" w:eastAsia="Times New Roman" w:hAnsi="Tahoma" w:cs="Tahoma"/>
          <w:color w:val="000000" w:themeColor="text1"/>
          <w:sz w:val="20"/>
          <w:szCs w:val="20"/>
          <w:lang w:eastAsia="sl-SI"/>
        </w:rPr>
        <w:t>c</w:t>
      </w:r>
      <w:r w:rsidRPr="009856B6">
        <w:rPr>
          <w:rFonts w:ascii="Tahoma" w:eastAsia="Times New Roman" w:hAnsi="Tahoma" w:cs="Tahoma"/>
          <w:color w:val="000000" w:themeColor="text1"/>
          <w:spacing w:val="42"/>
          <w:sz w:val="20"/>
          <w:szCs w:val="20"/>
          <w:lang w:eastAsia="sl-SI"/>
        </w:rPr>
        <w:t xml:space="preserve"> </w:t>
      </w:r>
      <w:r w:rsidRPr="009856B6">
        <w:rPr>
          <w:rFonts w:ascii="Tahoma" w:eastAsia="Times New Roman" w:hAnsi="Tahoma" w:cs="Tahoma"/>
          <w:color w:val="000000" w:themeColor="text1"/>
          <w:sz w:val="20"/>
          <w:szCs w:val="20"/>
          <w:lang w:eastAsia="sl-SI"/>
        </w:rPr>
        <w:t>dolž</w:t>
      </w:r>
      <w:r w:rsidRPr="009856B6">
        <w:rPr>
          <w:rFonts w:ascii="Tahoma" w:eastAsia="Times New Roman" w:hAnsi="Tahoma" w:cs="Tahoma"/>
          <w:color w:val="000000" w:themeColor="text1"/>
          <w:spacing w:val="1"/>
          <w:sz w:val="20"/>
          <w:szCs w:val="20"/>
          <w:lang w:eastAsia="sl-SI"/>
        </w:rPr>
        <w:t>an</w:t>
      </w:r>
      <w:r w:rsidRPr="009856B6">
        <w:rPr>
          <w:rFonts w:ascii="Tahoma" w:eastAsia="Times New Roman" w:hAnsi="Tahoma" w:cs="Tahoma"/>
          <w:color w:val="000000" w:themeColor="text1"/>
          <w:sz w:val="20"/>
          <w:szCs w:val="20"/>
          <w:lang w:eastAsia="sl-SI"/>
        </w:rPr>
        <w:t>,</w:t>
      </w:r>
      <w:r w:rsidRPr="009856B6">
        <w:rPr>
          <w:rFonts w:ascii="Tahoma" w:eastAsia="Times New Roman" w:hAnsi="Tahoma" w:cs="Tahoma"/>
          <w:color w:val="000000" w:themeColor="text1"/>
          <w:spacing w:val="43"/>
          <w:sz w:val="20"/>
          <w:szCs w:val="20"/>
          <w:lang w:eastAsia="sl-SI"/>
        </w:rPr>
        <w:t xml:space="preserve"> </w:t>
      </w:r>
      <w:r w:rsidRPr="009856B6">
        <w:rPr>
          <w:rFonts w:ascii="Tahoma" w:eastAsia="Times New Roman" w:hAnsi="Tahoma" w:cs="Tahoma"/>
          <w:color w:val="000000" w:themeColor="text1"/>
          <w:spacing w:val="-1"/>
          <w:sz w:val="20"/>
          <w:szCs w:val="20"/>
          <w:lang w:eastAsia="sl-SI"/>
        </w:rPr>
        <w:t>n</w:t>
      </w:r>
      <w:r w:rsidRPr="009856B6">
        <w:rPr>
          <w:rFonts w:ascii="Tahoma" w:eastAsia="Times New Roman" w:hAnsi="Tahoma" w:cs="Tahoma"/>
          <w:color w:val="000000" w:themeColor="text1"/>
          <w:sz w:val="20"/>
          <w:szCs w:val="20"/>
          <w:lang w:eastAsia="sl-SI"/>
        </w:rPr>
        <w:t>a</w:t>
      </w:r>
      <w:r w:rsidRPr="009856B6">
        <w:rPr>
          <w:rFonts w:ascii="Tahoma" w:eastAsia="Times New Roman" w:hAnsi="Tahoma" w:cs="Tahoma"/>
          <w:color w:val="000000" w:themeColor="text1"/>
          <w:spacing w:val="49"/>
          <w:sz w:val="20"/>
          <w:szCs w:val="20"/>
          <w:lang w:eastAsia="sl-SI"/>
        </w:rPr>
        <w:t xml:space="preserve"> </w:t>
      </w:r>
      <w:r w:rsidRPr="009856B6">
        <w:rPr>
          <w:rFonts w:ascii="Tahoma" w:eastAsia="Times New Roman" w:hAnsi="Tahoma" w:cs="Tahoma"/>
          <w:color w:val="000000" w:themeColor="text1"/>
          <w:sz w:val="20"/>
          <w:szCs w:val="20"/>
          <w:lang w:eastAsia="sl-SI"/>
        </w:rPr>
        <w:t>poziv</w:t>
      </w:r>
      <w:r w:rsidRPr="009856B6">
        <w:rPr>
          <w:rFonts w:ascii="Tahoma" w:eastAsia="Times New Roman" w:hAnsi="Tahoma" w:cs="Tahoma"/>
          <w:color w:val="000000" w:themeColor="text1"/>
          <w:spacing w:val="45"/>
          <w:sz w:val="20"/>
          <w:szCs w:val="20"/>
          <w:lang w:eastAsia="sl-SI"/>
        </w:rPr>
        <w:t xml:space="preserve"> </w:t>
      </w:r>
      <w:r w:rsidRPr="009856B6">
        <w:rPr>
          <w:rFonts w:ascii="Tahoma" w:eastAsia="Times New Roman" w:hAnsi="Tahoma" w:cs="Tahoma"/>
          <w:color w:val="000000" w:themeColor="text1"/>
          <w:spacing w:val="-1"/>
          <w:sz w:val="20"/>
          <w:szCs w:val="20"/>
          <w:lang w:eastAsia="sl-SI"/>
        </w:rPr>
        <w:t>n</w:t>
      </w:r>
      <w:r w:rsidRPr="009856B6">
        <w:rPr>
          <w:rFonts w:ascii="Tahoma" w:eastAsia="Times New Roman" w:hAnsi="Tahoma" w:cs="Tahoma"/>
          <w:color w:val="000000" w:themeColor="text1"/>
          <w:spacing w:val="1"/>
          <w:sz w:val="20"/>
          <w:szCs w:val="20"/>
          <w:lang w:eastAsia="sl-SI"/>
        </w:rPr>
        <w:t>a</w:t>
      </w:r>
      <w:r w:rsidRPr="009856B6">
        <w:rPr>
          <w:rFonts w:ascii="Tahoma" w:eastAsia="Times New Roman" w:hAnsi="Tahoma" w:cs="Tahoma"/>
          <w:color w:val="000000" w:themeColor="text1"/>
          <w:sz w:val="20"/>
          <w:szCs w:val="20"/>
          <w:lang w:eastAsia="sl-SI"/>
        </w:rPr>
        <w:t>r</w:t>
      </w:r>
      <w:r w:rsidRPr="009856B6">
        <w:rPr>
          <w:rFonts w:ascii="Tahoma" w:eastAsia="Times New Roman" w:hAnsi="Tahoma" w:cs="Tahoma"/>
          <w:color w:val="000000" w:themeColor="text1"/>
          <w:spacing w:val="2"/>
          <w:sz w:val="20"/>
          <w:szCs w:val="20"/>
          <w:lang w:eastAsia="sl-SI"/>
        </w:rPr>
        <w:t>o</w:t>
      </w:r>
      <w:r w:rsidRPr="009856B6">
        <w:rPr>
          <w:rFonts w:ascii="Tahoma" w:eastAsia="Times New Roman" w:hAnsi="Tahoma" w:cs="Tahoma"/>
          <w:color w:val="000000" w:themeColor="text1"/>
          <w:spacing w:val="-1"/>
          <w:sz w:val="20"/>
          <w:szCs w:val="20"/>
          <w:lang w:eastAsia="sl-SI"/>
        </w:rPr>
        <w:t>čn</w:t>
      </w:r>
      <w:r w:rsidRPr="009856B6">
        <w:rPr>
          <w:rFonts w:ascii="Tahoma" w:eastAsia="Times New Roman" w:hAnsi="Tahoma" w:cs="Tahoma"/>
          <w:color w:val="000000" w:themeColor="text1"/>
          <w:spacing w:val="2"/>
          <w:sz w:val="20"/>
          <w:szCs w:val="20"/>
          <w:lang w:eastAsia="sl-SI"/>
        </w:rPr>
        <w:t>i</w:t>
      </w:r>
      <w:r w:rsidRPr="009856B6">
        <w:rPr>
          <w:rFonts w:ascii="Tahoma" w:eastAsia="Times New Roman" w:hAnsi="Tahoma" w:cs="Tahoma"/>
          <w:color w:val="000000" w:themeColor="text1"/>
          <w:spacing w:val="-1"/>
          <w:sz w:val="20"/>
          <w:szCs w:val="20"/>
          <w:lang w:eastAsia="sl-SI"/>
        </w:rPr>
        <w:t>k</w:t>
      </w:r>
      <w:r w:rsidRPr="009856B6">
        <w:rPr>
          <w:rFonts w:ascii="Tahoma" w:eastAsia="Times New Roman" w:hAnsi="Tahoma" w:cs="Tahoma"/>
          <w:color w:val="000000" w:themeColor="text1"/>
          <w:sz w:val="20"/>
          <w:szCs w:val="20"/>
          <w:lang w:eastAsia="sl-SI"/>
        </w:rPr>
        <w:t>a</w:t>
      </w:r>
      <w:r w:rsidRPr="009856B6">
        <w:rPr>
          <w:rFonts w:ascii="Tahoma" w:eastAsia="Times New Roman" w:hAnsi="Tahoma" w:cs="Tahoma"/>
          <w:color w:val="000000" w:themeColor="text1"/>
          <w:spacing w:val="43"/>
          <w:sz w:val="20"/>
          <w:szCs w:val="20"/>
          <w:lang w:eastAsia="sl-SI"/>
        </w:rPr>
        <w:t xml:space="preserve"> </w:t>
      </w:r>
      <w:r w:rsidRPr="009856B6">
        <w:rPr>
          <w:rFonts w:ascii="Tahoma" w:eastAsia="Times New Roman" w:hAnsi="Tahoma" w:cs="Tahoma"/>
          <w:color w:val="000000" w:themeColor="text1"/>
          <w:sz w:val="20"/>
          <w:szCs w:val="20"/>
          <w:lang w:eastAsia="sl-SI"/>
        </w:rPr>
        <w:t>in</w:t>
      </w:r>
      <w:r w:rsidRPr="009856B6">
        <w:rPr>
          <w:rFonts w:ascii="Tahoma" w:eastAsia="Times New Roman" w:hAnsi="Tahoma" w:cs="Tahoma"/>
          <w:color w:val="000000" w:themeColor="text1"/>
          <w:spacing w:val="48"/>
          <w:sz w:val="20"/>
          <w:szCs w:val="20"/>
          <w:lang w:eastAsia="sl-SI"/>
        </w:rPr>
        <w:t xml:space="preserve"> </w:t>
      </w:r>
      <w:r w:rsidRPr="009856B6">
        <w:rPr>
          <w:rFonts w:ascii="Tahoma" w:eastAsia="Times New Roman" w:hAnsi="Tahoma" w:cs="Tahoma"/>
          <w:color w:val="000000" w:themeColor="text1"/>
          <w:spacing w:val="-1"/>
          <w:sz w:val="20"/>
          <w:szCs w:val="20"/>
          <w:lang w:eastAsia="sl-SI"/>
        </w:rPr>
        <w:t>n</w:t>
      </w:r>
      <w:r w:rsidRPr="009856B6">
        <w:rPr>
          <w:rFonts w:ascii="Tahoma" w:eastAsia="Times New Roman" w:hAnsi="Tahoma" w:cs="Tahoma"/>
          <w:color w:val="000000" w:themeColor="text1"/>
          <w:sz w:val="20"/>
          <w:szCs w:val="20"/>
          <w:lang w:eastAsia="sl-SI"/>
        </w:rPr>
        <w:t>a</w:t>
      </w:r>
      <w:r w:rsidRPr="009856B6">
        <w:rPr>
          <w:rFonts w:ascii="Tahoma" w:eastAsia="Times New Roman" w:hAnsi="Tahoma" w:cs="Tahoma"/>
          <w:color w:val="000000" w:themeColor="text1"/>
          <w:spacing w:val="49"/>
          <w:sz w:val="20"/>
          <w:szCs w:val="20"/>
          <w:lang w:eastAsia="sl-SI"/>
        </w:rPr>
        <w:t xml:space="preserve"> </w:t>
      </w:r>
      <w:r w:rsidRPr="009856B6">
        <w:rPr>
          <w:rFonts w:ascii="Tahoma" w:eastAsia="Times New Roman" w:hAnsi="Tahoma" w:cs="Tahoma"/>
          <w:color w:val="000000" w:themeColor="text1"/>
          <w:sz w:val="20"/>
          <w:szCs w:val="20"/>
          <w:lang w:eastAsia="sl-SI"/>
        </w:rPr>
        <w:t>s</w:t>
      </w:r>
      <w:r w:rsidRPr="009856B6">
        <w:rPr>
          <w:rFonts w:ascii="Tahoma" w:eastAsia="Times New Roman" w:hAnsi="Tahoma" w:cs="Tahoma"/>
          <w:color w:val="000000" w:themeColor="text1"/>
          <w:spacing w:val="-1"/>
          <w:sz w:val="20"/>
          <w:szCs w:val="20"/>
          <w:lang w:eastAsia="sl-SI"/>
        </w:rPr>
        <w:t>v</w:t>
      </w:r>
      <w:r w:rsidRPr="009856B6">
        <w:rPr>
          <w:rFonts w:ascii="Tahoma" w:eastAsia="Times New Roman" w:hAnsi="Tahoma" w:cs="Tahoma"/>
          <w:color w:val="000000" w:themeColor="text1"/>
          <w:spacing w:val="2"/>
          <w:sz w:val="20"/>
          <w:szCs w:val="20"/>
          <w:lang w:eastAsia="sl-SI"/>
        </w:rPr>
        <w:t>o</w:t>
      </w:r>
      <w:r w:rsidRPr="009856B6">
        <w:rPr>
          <w:rFonts w:ascii="Tahoma" w:eastAsia="Times New Roman" w:hAnsi="Tahoma" w:cs="Tahoma"/>
          <w:color w:val="000000" w:themeColor="text1"/>
          <w:sz w:val="20"/>
          <w:szCs w:val="20"/>
          <w:lang w:eastAsia="sl-SI"/>
        </w:rPr>
        <w:t>j</w:t>
      </w:r>
      <w:r w:rsidRPr="009856B6">
        <w:rPr>
          <w:rFonts w:ascii="Tahoma" w:eastAsia="Times New Roman" w:hAnsi="Tahoma" w:cs="Tahoma"/>
          <w:color w:val="000000" w:themeColor="text1"/>
          <w:spacing w:val="48"/>
          <w:sz w:val="20"/>
          <w:szCs w:val="20"/>
          <w:lang w:eastAsia="sl-SI"/>
        </w:rPr>
        <w:t xml:space="preserve"> </w:t>
      </w:r>
      <w:r w:rsidRPr="009856B6">
        <w:rPr>
          <w:rFonts w:ascii="Tahoma" w:eastAsia="Times New Roman" w:hAnsi="Tahoma" w:cs="Tahoma"/>
          <w:color w:val="000000" w:themeColor="text1"/>
          <w:sz w:val="20"/>
          <w:szCs w:val="20"/>
          <w:lang w:eastAsia="sl-SI"/>
        </w:rPr>
        <w:t>r</w:t>
      </w:r>
      <w:r w:rsidRPr="009856B6">
        <w:rPr>
          <w:rFonts w:ascii="Tahoma" w:eastAsia="Times New Roman" w:hAnsi="Tahoma" w:cs="Tahoma"/>
          <w:color w:val="000000" w:themeColor="text1"/>
          <w:spacing w:val="1"/>
          <w:sz w:val="20"/>
          <w:szCs w:val="20"/>
          <w:lang w:eastAsia="sl-SI"/>
        </w:rPr>
        <w:t>a</w:t>
      </w:r>
      <w:r w:rsidRPr="009856B6">
        <w:rPr>
          <w:rFonts w:ascii="Tahoma" w:eastAsia="Times New Roman" w:hAnsi="Tahoma" w:cs="Tahoma"/>
          <w:color w:val="000000" w:themeColor="text1"/>
          <w:spacing w:val="-1"/>
          <w:sz w:val="20"/>
          <w:szCs w:val="20"/>
          <w:lang w:eastAsia="sl-SI"/>
        </w:rPr>
        <w:t>ču</w:t>
      </w:r>
      <w:r w:rsidRPr="009856B6">
        <w:rPr>
          <w:rFonts w:ascii="Tahoma" w:eastAsia="Times New Roman" w:hAnsi="Tahoma" w:cs="Tahoma"/>
          <w:color w:val="000000" w:themeColor="text1"/>
          <w:sz w:val="20"/>
          <w:szCs w:val="20"/>
          <w:lang w:eastAsia="sl-SI"/>
        </w:rPr>
        <w:t>n</w:t>
      </w:r>
      <w:r w:rsidRPr="009856B6">
        <w:rPr>
          <w:rFonts w:ascii="Tahoma" w:eastAsia="Times New Roman" w:hAnsi="Tahoma" w:cs="Tahoma"/>
          <w:color w:val="000000" w:themeColor="text1"/>
          <w:spacing w:val="44"/>
          <w:sz w:val="20"/>
          <w:szCs w:val="20"/>
          <w:lang w:eastAsia="sl-SI"/>
        </w:rPr>
        <w:t xml:space="preserve"> </w:t>
      </w:r>
      <w:r w:rsidRPr="009856B6">
        <w:rPr>
          <w:rFonts w:ascii="Tahoma" w:eastAsia="Times New Roman" w:hAnsi="Tahoma" w:cs="Tahoma"/>
          <w:color w:val="000000" w:themeColor="text1"/>
          <w:sz w:val="20"/>
          <w:szCs w:val="20"/>
          <w:lang w:eastAsia="sl-SI"/>
        </w:rPr>
        <w:t>odpr</w:t>
      </w:r>
      <w:r w:rsidRPr="009856B6">
        <w:rPr>
          <w:rFonts w:ascii="Tahoma" w:eastAsia="Times New Roman" w:hAnsi="Tahoma" w:cs="Tahoma"/>
          <w:color w:val="000000" w:themeColor="text1"/>
          <w:spacing w:val="1"/>
          <w:sz w:val="20"/>
          <w:szCs w:val="20"/>
          <w:lang w:eastAsia="sl-SI"/>
        </w:rPr>
        <w:t>a</w:t>
      </w:r>
      <w:r w:rsidRPr="009856B6">
        <w:rPr>
          <w:rFonts w:ascii="Tahoma" w:eastAsia="Times New Roman" w:hAnsi="Tahoma" w:cs="Tahoma"/>
          <w:color w:val="000000" w:themeColor="text1"/>
          <w:spacing w:val="-1"/>
          <w:sz w:val="20"/>
          <w:szCs w:val="20"/>
          <w:lang w:eastAsia="sl-SI"/>
        </w:rPr>
        <w:t>v</w:t>
      </w:r>
      <w:r w:rsidRPr="009856B6">
        <w:rPr>
          <w:rFonts w:ascii="Tahoma" w:eastAsia="Times New Roman" w:hAnsi="Tahoma" w:cs="Tahoma"/>
          <w:color w:val="000000" w:themeColor="text1"/>
          <w:sz w:val="20"/>
          <w:szCs w:val="20"/>
          <w:lang w:eastAsia="sl-SI"/>
        </w:rPr>
        <w:t>iti</w:t>
      </w:r>
      <w:r w:rsidRPr="009856B6">
        <w:rPr>
          <w:rFonts w:ascii="Tahoma" w:eastAsia="Times New Roman" w:hAnsi="Tahoma" w:cs="Tahoma"/>
          <w:color w:val="000000" w:themeColor="text1"/>
          <w:spacing w:val="45"/>
          <w:sz w:val="20"/>
          <w:szCs w:val="20"/>
          <w:lang w:eastAsia="sl-SI"/>
        </w:rPr>
        <w:t xml:space="preserve"> </w:t>
      </w:r>
      <w:r w:rsidRPr="009856B6">
        <w:rPr>
          <w:rFonts w:ascii="Tahoma" w:eastAsia="Times New Roman" w:hAnsi="Tahoma" w:cs="Tahoma"/>
          <w:color w:val="000000" w:themeColor="text1"/>
          <w:spacing w:val="-1"/>
          <w:sz w:val="20"/>
          <w:szCs w:val="20"/>
          <w:lang w:eastAsia="sl-SI"/>
        </w:rPr>
        <w:t>v</w:t>
      </w:r>
      <w:r w:rsidRPr="009856B6">
        <w:rPr>
          <w:rFonts w:ascii="Tahoma" w:eastAsia="Times New Roman" w:hAnsi="Tahoma" w:cs="Tahoma"/>
          <w:color w:val="000000" w:themeColor="text1"/>
          <w:sz w:val="20"/>
          <w:szCs w:val="20"/>
          <w:lang w:eastAsia="sl-SI"/>
        </w:rPr>
        <w:t>se po</w:t>
      </w:r>
      <w:r w:rsidRPr="009856B6">
        <w:rPr>
          <w:rFonts w:ascii="Tahoma" w:eastAsia="Times New Roman" w:hAnsi="Tahoma" w:cs="Tahoma"/>
          <w:color w:val="000000" w:themeColor="text1"/>
          <w:spacing w:val="1"/>
          <w:sz w:val="20"/>
          <w:szCs w:val="20"/>
          <w:lang w:eastAsia="sl-SI"/>
        </w:rPr>
        <w:t>ma</w:t>
      </w:r>
      <w:r w:rsidRPr="009856B6">
        <w:rPr>
          <w:rFonts w:ascii="Tahoma" w:eastAsia="Times New Roman" w:hAnsi="Tahoma" w:cs="Tahoma"/>
          <w:color w:val="000000" w:themeColor="text1"/>
          <w:spacing w:val="-1"/>
          <w:sz w:val="20"/>
          <w:szCs w:val="20"/>
          <w:lang w:eastAsia="sl-SI"/>
        </w:rPr>
        <w:t>n</w:t>
      </w:r>
      <w:r w:rsidRPr="009856B6">
        <w:rPr>
          <w:rFonts w:ascii="Tahoma" w:eastAsia="Times New Roman" w:hAnsi="Tahoma" w:cs="Tahoma"/>
          <w:color w:val="000000" w:themeColor="text1"/>
          <w:spacing w:val="1"/>
          <w:sz w:val="20"/>
          <w:szCs w:val="20"/>
          <w:lang w:eastAsia="sl-SI"/>
        </w:rPr>
        <w:t>j</w:t>
      </w:r>
      <w:r w:rsidRPr="009856B6">
        <w:rPr>
          <w:rFonts w:ascii="Tahoma" w:eastAsia="Times New Roman" w:hAnsi="Tahoma" w:cs="Tahoma"/>
          <w:color w:val="000000" w:themeColor="text1"/>
          <w:spacing w:val="-1"/>
          <w:sz w:val="20"/>
          <w:szCs w:val="20"/>
          <w:lang w:eastAsia="sl-SI"/>
        </w:rPr>
        <w:t>k</w:t>
      </w:r>
      <w:r w:rsidRPr="009856B6">
        <w:rPr>
          <w:rFonts w:ascii="Tahoma" w:eastAsia="Times New Roman" w:hAnsi="Tahoma" w:cs="Tahoma"/>
          <w:color w:val="000000" w:themeColor="text1"/>
          <w:sz w:val="20"/>
          <w:szCs w:val="20"/>
          <w:lang w:eastAsia="sl-SI"/>
        </w:rPr>
        <w:t>l</w:t>
      </w:r>
      <w:r w:rsidRPr="009856B6">
        <w:rPr>
          <w:rFonts w:ascii="Tahoma" w:eastAsia="Times New Roman" w:hAnsi="Tahoma" w:cs="Tahoma"/>
          <w:color w:val="000000" w:themeColor="text1"/>
          <w:spacing w:val="-1"/>
          <w:sz w:val="20"/>
          <w:szCs w:val="20"/>
          <w:lang w:eastAsia="sl-SI"/>
        </w:rPr>
        <w:t>j</w:t>
      </w:r>
      <w:r w:rsidRPr="009856B6">
        <w:rPr>
          <w:rFonts w:ascii="Tahoma" w:eastAsia="Times New Roman" w:hAnsi="Tahoma" w:cs="Tahoma"/>
          <w:color w:val="000000" w:themeColor="text1"/>
          <w:spacing w:val="2"/>
          <w:sz w:val="20"/>
          <w:szCs w:val="20"/>
          <w:lang w:eastAsia="sl-SI"/>
        </w:rPr>
        <w:t>i</w:t>
      </w:r>
      <w:r w:rsidRPr="009856B6">
        <w:rPr>
          <w:rFonts w:ascii="Tahoma" w:eastAsia="Times New Roman" w:hAnsi="Tahoma" w:cs="Tahoma"/>
          <w:color w:val="000000" w:themeColor="text1"/>
          <w:spacing w:val="-1"/>
          <w:sz w:val="20"/>
          <w:szCs w:val="20"/>
          <w:lang w:eastAsia="sl-SI"/>
        </w:rPr>
        <w:t>v</w:t>
      </w:r>
      <w:r w:rsidRPr="009856B6">
        <w:rPr>
          <w:rFonts w:ascii="Tahoma" w:eastAsia="Times New Roman" w:hAnsi="Tahoma" w:cs="Tahoma"/>
          <w:color w:val="000000" w:themeColor="text1"/>
          <w:sz w:val="20"/>
          <w:szCs w:val="20"/>
          <w:lang w:eastAsia="sl-SI"/>
        </w:rPr>
        <w:t>osti</w:t>
      </w:r>
      <w:r w:rsidRPr="009856B6">
        <w:rPr>
          <w:rFonts w:ascii="Tahoma" w:eastAsia="Times New Roman" w:hAnsi="Tahoma" w:cs="Tahoma"/>
          <w:color w:val="000000" w:themeColor="text1"/>
          <w:spacing w:val="-13"/>
          <w:sz w:val="20"/>
          <w:szCs w:val="20"/>
          <w:lang w:eastAsia="sl-SI"/>
        </w:rPr>
        <w:t xml:space="preserve"> </w:t>
      </w:r>
      <w:r w:rsidRPr="009856B6">
        <w:rPr>
          <w:rFonts w:ascii="Tahoma" w:eastAsia="Times New Roman" w:hAnsi="Tahoma" w:cs="Tahoma"/>
          <w:color w:val="000000" w:themeColor="text1"/>
          <w:spacing w:val="3"/>
          <w:sz w:val="20"/>
          <w:szCs w:val="20"/>
          <w:lang w:eastAsia="sl-SI"/>
        </w:rPr>
        <w:t>i</w:t>
      </w:r>
      <w:r w:rsidRPr="009856B6">
        <w:rPr>
          <w:rFonts w:ascii="Tahoma" w:eastAsia="Times New Roman" w:hAnsi="Tahoma" w:cs="Tahoma"/>
          <w:color w:val="000000" w:themeColor="text1"/>
          <w:sz w:val="20"/>
          <w:szCs w:val="20"/>
          <w:lang w:eastAsia="sl-SI"/>
        </w:rPr>
        <w:t>n</w:t>
      </w:r>
      <w:r w:rsidRPr="009856B6">
        <w:rPr>
          <w:rFonts w:ascii="Tahoma" w:eastAsia="Times New Roman" w:hAnsi="Tahoma" w:cs="Tahoma"/>
          <w:color w:val="000000" w:themeColor="text1"/>
          <w:spacing w:val="-3"/>
          <w:sz w:val="20"/>
          <w:szCs w:val="20"/>
          <w:lang w:eastAsia="sl-SI"/>
        </w:rPr>
        <w:t xml:space="preserve"> </w:t>
      </w:r>
      <w:r w:rsidRPr="009856B6">
        <w:rPr>
          <w:rFonts w:ascii="Tahoma" w:eastAsia="Times New Roman" w:hAnsi="Tahoma" w:cs="Tahoma"/>
          <w:color w:val="000000" w:themeColor="text1"/>
          <w:spacing w:val="-1"/>
          <w:sz w:val="20"/>
          <w:szCs w:val="20"/>
          <w:lang w:eastAsia="sl-SI"/>
        </w:rPr>
        <w:t>n</w:t>
      </w:r>
      <w:r w:rsidRPr="009856B6">
        <w:rPr>
          <w:rFonts w:ascii="Tahoma" w:eastAsia="Times New Roman" w:hAnsi="Tahoma" w:cs="Tahoma"/>
          <w:color w:val="000000" w:themeColor="text1"/>
          <w:spacing w:val="1"/>
          <w:sz w:val="20"/>
          <w:szCs w:val="20"/>
          <w:lang w:eastAsia="sl-SI"/>
        </w:rPr>
        <w:t>a</w:t>
      </w:r>
      <w:r w:rsidRPr="009856B6">
        <w:rPr>
          <w:rFonts w:ascii="Tahoma" w:eastAsia="Times New Roman" w:hAnsi="Tahoma" w:cs="Tahoma"/>
          <w:color w:val="000000" w:themeColor="text1"/>
          <w:sz w:val="20"/>
          <w:szCs w:val="20"/>
          <w:lang w:eastAsia="sl-SI"/>
        </w:rPr>
        <w:t>p</w:t>
      </w:r>
      <w:r w:rsidRPr="009856B6">
        <w:rPr>
          <w:rFonts w:ascii="Tahoma" w:eastAsia="Times New Roman" w:hAnsi="Tahoma" w:cs="Tahoma"/>
          <w:color w:val="000000" w:themeColor="text1"/>
          <w:spacing w:val="1"/>
          <w:sz w:val="20"/>
          <w:szCs w:val="20"/>
          <w:lang w:eastAsia="sl-SI"/>
        </w:rPr>
        <w:t>a</w:t>
      </w:r>
      <w:r w:rsidRPr="009856B6">
        <w:rPr>
          <w:rFonts w:ascii="Tahoma" w:eastAsia="Times New Roman" w:hAnsi="Tahoma" w:cs="Tahoma"/>
          <w:color w:val="000000" w:themeColor="text1"/>
          <w:spacing w:val="-1"/>
          <w:sz w:val="20"/>
          <w:szCs w:val="20"/>
          <w:lang w:eastAsia="sl-SI"/>
        </w:rPr>
        <w:t>k</w:t>
      </w:r>
      <w:r w:rsidRPr="009856B6">
        <w:rPr>
          <w:rFonts w:ascii="Tahoma" w:eastAsia="Times New Roman" w:hAnsi="Tahoma" w:cs="Tahoma"/>
          <w:color w:val="000000" w:themeColor="text1"/>
          <w:sz w:val="20"/>
          <w:szCs w:val="20"/>
          <w:lang w:eastAsia="sl-SI"/>
        </w:rPr>
        <w:t>e</w:t>
      </w:r>
      <w:r w:rsidRPr="009856B6">
        <w:rPr>
          <w:rFonts w:ascii="Tahoma" w:eastAsia="Times New Roman" w:hAnsi="Tahoma" w:cs="Tahoma"/>
          <w:color w:val="000000" w:themeColor="text1"/>
          <w:spacing w:val="-6"/>
          <w:sz w:val="20"/>
          <w:szCs w:val="20"/>
          <w:lang w:eastAsia="sl-SI"/>
        </w:rPr>
        <w:t xml:space="preserve"> </w:t>
      </w:r>
      <w:r w:rsidRPr="009856B6">
        <w:rPr>
          <w:rFonts w:ascii="Tahoma" w:eastAsia="Times New Roman" w:hAnsi="Tahoma" w:cs="Tahoma"/>
          <w:color w:val="000000" w:themeColor="text1"/>
          <w:spacing w:val="2"/>
          <w:sz w:val="20"/>
          <w:szCs w:val="20"/>
          <w:lang w:eastAsia="sl-SI"/>
        </w:rPr>
        <w:t>n</w:t>
      </w:r>
      <w:r w:rsidRPr="009856B6">
        <w:rPr>
          <w:rFonts w:ascii="Tahoma" w:eastAsia="Times New Roman" w:hAnsi="Tahoma" w:cs="Tahoma"/>
          <w:color w:val="000000" w:themeColor="text1"/>
          <w:sz w:val="20"/>
          <w:szCs w:val="20"/>
          <w:lang w:eastAsia="sl-SI"/>
        </w:rPr>
        <w:t>a napravi in izvedenih delih,</w:t>
      </w:r>
      <w:r w:rsidRPr="009856B6">
        <w:rPr>
          <w:rFonts w:ascii="Tahoma" w:eastAsia="Times New Roman" w:hAnsi="Tahoma" w:cs="Tahoma"/>
          <w:color w:val="000000" w:themeColor="text1"/>
          <w:spacing w:val="-2"/>
          <w:sz w:val="20"/>
          <w:szCs w:val="20"/>
          <w:lang w:eastAsia="sl-SI"/>
        </w:rPr>
        <w:t xml:space="preserve"> </w:t>
      </w:r>
      <w:r w:rsidRPr="009856B6">
        <w:rPr>
          <w:rFonts w:ascii="Tahoma" w:eastAsia="Times New Roman" w:hAnsi="Tahoma" w:cs="Tahoma"/>
          <w:color w:val="000000" w:themeColor="text1"/>
          <w:spacing w:val="-1"/>
          <w:sz w:val="20"/>
          <w:szCs w:val="20"/>
          <w:lang w:eastAsia="sl-SI"/>
        </w:rPr>
        <w:t>k</w:t>
      </w:r>
      <w:r w:rsidRPr="009856B6">
        <w:rPr>
          <w:rFonts w:ascii="Tahoma" w:eastAsia="Times New Roman" w:hAnsi="Tahoma" w:cs="Tahoma"/>
          <w:color w:val="000000" w:themeColor="text1"/>
          <w:sz w:val="20"/>
          <w:szCs w:val="20"/>
          <w:lang w:eastAsia="sl-SI"/>
        </w:rPr>
        <w:t>i</w:t>
      </w:r>
      <w:r w:rsidRPr="009856B6">
        <w:rPr>
          <w:rFonts w:ascii="Tahoma" w:eastAsia="Times New Roman" w:hAnsi="Tahoma" w:cs="Tahoma"/>
          <w:color w:val="000000" w:themeColor="text1"/>
          <w:spacing w:val="-1"/>
          <w:sz w:val="20"/>
          <w:szCs w:val="20"/>
          <w:lang w:eastAsia="sl-SI"/>
        </w:rPr>
        <w:t xml:space="preserve"> so </w:t>
      </w:r>
      <w:r w:rsidRPr="009856B6">
        <w:rPr>
          <w:rFonts w:ascii="Tahoma" w:eastAsia="Times New Roman" w:hAnsi="Tahoma" w:cs="Tahoma"/>
          <w:color w:val="000000" w:themeColor="text1"/>
          <w:sz w:val="20"/>
          <w:szCs w:val="20"/>
          <w:lang w:eastAsia="sl-SI"/>
        </w:rPr>
        <w:t>pr</w:t>
      </w:r>
      <w:r w:rsidRPr="009856B6">
        <w:rPr>
          <w:rFonts w:ascii="Tahoma" w:eastAsia="Times New Roman" w:hAnsi="Tahoma" w:cs="Tahoma"/>
          <w:color w:val="000000" w:themeColor="text1"/>
          <w:spacing w:val="3"/>
          <w:sz w:val="20"/>
          <w:szCs w:val="20"/>
          <w:lang w:eastAsia="sl-SI"/>
        </w:rPr>
        <w:t>e</w:t>
      </w:r>
      <w:r w:rsidRPr="009856B6">
        <w:rPr>
          <w:rFonts w:ascii="Tahoma" w:eastAsia="Times New Roman" w:hAnsi="Tahoma" w:cs="Tahoma"/>
          <w:color w:val="000000" w:themeColor="text1"/>
          <w:sz w:val="20"/>
          <w:szCs w:val="20"/>
          <w:lang w:eastAsia="sl-SI"/>
        </w:rPr>
        <w:t>d</w:t>
      </w:r>
      <w:r w:rsidRPr="009856B6">
        <w:rPr>
          <w:rFonts w:ascii="Tahoma" w:eastAsia="Times New Roman" w:hAnsi="Tahoma" w:cs="Tahoma"/>
          <w:color w:val="000000" w:themeColor="text1"/>
          <w:spacing w:val="1"/>
          <w:sz w:val="20"/>
          <w:szCs w:val="20"/>
          <w:lang w:eastAsia="sl-SI"/>
        </w:rPr>
        <w:t>me</w:t>
      </w:r>
      <w:r w:rsidRPr="009856B6">
        <w:rPr>
          <w:rFonts w:ascii="Tahoma" w:eastAsia="Times New Roman" w:hAnsi="Tahoma" w:cs="Tahoma"/>
          <w:color w:val="000000" w:themeColor="text1"/>
          <w:sz w:val="20"/>
          <w:szCs w:val="20"/>
          <w:lang w:eastAsia="sl-SI"/>
        </w:rPr>
        <w:t>t</w:t>
      </w:r>
      <w:r w:rsidRPr="009856B6">
        <w:rPr>
          <w:rFonts w:ascii="Tahoma" w:eastAsia="Times New Roman" w:hAnsi="Tahoma" w:cs="Tahoma"/>
          <w:color w:val="000000" w:themeColor="text1"/>
          <w:spacing w:val="-7"/>
          <w:sz w:val="20"/>
          <w:szCs w:val="20"/>
          <w:lang w:eastAsia="sl-SI"/>
        </w:rPr>
        <w:t xml:space="preserve"> </w:t>
      </w:r>
      <w:r w:rsidRPr="009856B6">
        <w:rPr>
          <w:rFonts w:ascii="Tahoma" w:eastAsia="Times New Roman" w:hAnsi="Tahoma" w:cs="Tahoma"/>
          <w:color w:val="000000" w:themeColor="text1"/>
          <w:spacing w:val="1"/>
          <w:sz w:val="20"/>
          <w:szCs w:val="20"/>
          <w:lang w:eastAsia="sl-SI"/>
        </w:rPr>
        <w:t>t</w:t>
      </w:r>
      <w:r w:rsidRPr="009856B6">
        <w:rPr>
          <w:rFonts w:ascii="Tahoma" w:eastAsia="Times New Roman" w:hAnsi="Tahoma" w:cs="Tahoma"/>
          <w:color w:val="000000" w:themeColor="text1"/>
          <w:sz w:val="20"/>
          <w:szCs w:val="20"/>
          <w:lang w:eastAsia="sl-SI"/>
        </w:rPr>
        <w:t>e</w:t>
      </w:r>
      <w:r w:rsidRPr="009856B6">
        <w:rPr>
          <w:rFonts w:ascii="Tahoma" w:eastAsia="Times New Roman" w:hAnsi="Tahoma" w:cs="Tahoma"/>
          <w:color w:val="000000" w:themeColor="text1"/>
          <w:spacing w:val="-2"/>
          <w:sz w:val="20"/>
          <w:szCs w:val="20"/>
          <w:lang w:eastAsia="sl-SI"/>
        </w:rPr>
        <w:t xml:space="preserve"> </w:t>
      </w:r>
      <w:r w:rsidRPr="009856B6">
        <w:rPr>
          <w:rFonts w:ascii="Tahoma" w:eastAsia="Times New Roman" w:hAnsi="Tahoma" w:cs="Tahoma"/>
          <w:color w:val="000000" w:themeColor="text1"/>
          <w:sz w:val="20"/>
          <w:szCs w:val="20"/>
          <w:lang w:eastAsia="sl-SI"/>
        </w:rPr>
        <w:t>pogod</w:t>
      </w:r>
      <w:r w:rsidRPr="009856B6">
        <w:rPr>
          <w:rFonts w:ascii="Tahoma" w:eastAsia="Times New Roman" w:hAnsi="Tahoma" w:cs="Tahoma"/>
          <w:color w:val="000000" w:themeColor="text1"/>
          <w:spacing w:val="1"/>
          <w:sz w:val="20"/>
          <w:szCs w:val="20"/>
          <w:lang w:eastAsia="sl-SI"/>
        </w:rPr>
        <w:t>be</w:t>
      </w:r>
      <w:r w:rsidRPr="009856B6">
        <w:rPr>
          <w:rFonts w:ascii="Tahoma" w:eastAsia="Times New Roman" w:hAnsi="Tahoma" w:cs="Tahoma"/>
          <w:color w:val="000000" w:themeColor="text1"/>
          <w:sz w:val="20"/>
          <w:szCs w:val="20"/>
          <w:lang w:eastAsia="sl-SI"/>
        </w:rPr>
        <w:t>.</w:t>
      </w:r>
    </w:p>
    <w:p w14:paraId="02458FFD" w14:textId="77777777" w:rsidR="00493E75" w:rsidRPr="009856B6" w:rsidRDefault="00493E75" w:rsidP="00493E75">
      <w:pPr>
        <w:widowControl w:val="0"/>
        <w:autoSpaceDE w:val="0"/>
        <w:autoSpaceDN w:val="0"/>
        <w:adjustRightInd w:val="0"/>
        <w:spacing w:before="1" w:after="0" w:line="240" w:lineRule="auto"/>
        <w:ind w:right="2848"/>
        <w:jc w:val="both"/>
        <w:rPr>
          <w:rFonts w:ascii="Tahoma" w:eastAsia="Times New Roman" w:hAnsi="Tahoma" w:cs="Tahoma"/>
          <w:color w:val="000000" w:themeColor="text1"/>
          <w:sz w:val="20"/>
          <w:szCs w:val="20"/>
          <w:lang w:eastAsia="sl-SI"/>
        </w:rPr>
      </w:pPr>
    </w:p>
    <w:p w14:paraId="41B184D9" w14:textId="77777777" w:rsidR="00493E75" w:rsidRPr="009856B6" w:rsidRDefault="00493E75" w:rsidP="00493E75">
      <w:pPr>
        <w:widowControl w:val="0"/>
        <w:autoSpaceDE w:val="0"/>
        <w:autoSpaceDN w:val="0"/>
        <w:adjustRightInd w:val="0"/>
        <w:spacing w:after="0" w:line="241" w:lineRule="auto"/>
        <w:ind w:right="145"/>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V nasprotnem primeru jih je </w:t>
      </w:r>
      <w:r w:rsidRPr="009856B6">
        <w:rPr>
          <w:rFonts w:ascii="Tahoma" w:eastAsia="Times New Roman" w:hAnsi="Tahoma" w:cs="Tahoma"/>
          <w:color w:val="000000" w:themeColor="text1"/>
          <w:spacing w:val="-1"/>
          <w:sz w:val="20"/>
          <w:szCs w:val="20"/>
          <w:lang w:eastAsia="sl-SI"/>
        </w:rPr>
        <w:t>u</w:t>
      </w:r>
      <w:r w:rsidRPr="009856B6">
        <w:rPr>
          <w:rFonts w:ascii="Tahoma" w:eastAsia="Times New Roman" w:hAnsi="Tahoma" w:cs="Tahoma"/>
          <w:color w:val="000000" w:themeColor="text1"/>
          <w:sz w:val="20"/>
          <w:szCs w:val="20"/>
          <w:lang w:eastAsia="sl-SI"/>
        </w:rPr>
        <w:t>pr</w:t>
      </w:r>
      <w:r w:rsidRPr="009856B6">
        <w:rPr>
          <w:rFonts w:ascii="Tahoma" w:eastAsia="Times New Roman" w:hAnsi="Tahoma" w:cs="Tahoma"/>
          <w:color w:val="000000" w:themeColor="text1"/>
          <w:spacing w:val="1"/>
          <w:sz w:val="20"/>
          <w:szCs w:val="20"/>
          <w:lang w:eastAsia="sl-SI"/>
        </w:rPr>
        <w:t>a</w:t>
      </w:r>
      <w:r w:rsidRPr="009856B6">
        <w:rPr>
          <w:rFonts w:ascii="Tahoma" w:eastAsia="Times New Roman" w:hAnsi="Tahoma" w:cs="Tahoma"/>
          <w:color w:val="000000" w:themeColor="text1"/>
          <w:spacing w:val="-1"/>
          <w:sz w:val="20"/>
          <w:szCs w:val="20"/>
          <w:lang w:eastAsia="sl-SI"/>
        </w:rPr>
        <w:t>v</w:t>
      </w:r>
      <w:r w:rsidRPr="009856B6">
        <w:rPr>
          <w:rFonts w:ascii="Tahoma" w:eastAsia="Times New Roman" w:hAnsi="Tahoma" w:cs="Tahoma"/>
          <w:color w:val="000000" w:themeColor="text1"/>
          <w:sz w:val="20"/>
          <w:szCs w:val="20"/>
          <w:lang w:eastAsia="sl-SI"/>
        </w:rPr>
        <w:t>i</w:t>
      </w:r>
      <w:r w:rsidRPr="009856B6">
        <w:rPr>
          <w:rFonts w:ascii="Tahoma" w:eastAsia="Times New Roman" w:hAnsi="Tahoma" w:cs="Tahoma"/>
          <w:color w:val="000000" w:themeColor="text1"/>
          <w:spacing w:val="-1"/>
          <w:sz w:val="20"/>
          <w:szCs w:val="20"/>
          <w:lang w:eastAsia="sl-SI"/>
        </w:rPr>
        <w:t>č</w:t>
      </w:r>
      <w:r w:rsidRPr="009856B6">
        <w:rPr>
          <w:rFonts w:ascii="Tahoma" w:eastAsia="Times New Roman" w:hAnsi="Tahoma" w:cs="Tahoma"/>
          <w:color w:val="000000" w:themeColor="text1"/>
          <w:spacing w:val="3"/>
          <w:sz w:val="20"/>
          <w:szCs w:val="20"/>
          <w:lang w:eastAsia="sl-SI"/>
        </w:rPr>
        <w:t>e</w:t>
      </w:r>
      <w:r w:rsidRPr="009856B6">
        <w:rPr>
          <w:rFonts w:ascii="Tahoma" w:eastAsia="Times New Roman" w:hAnsi="Tahoma" w:cs="Tahoma"/>
          <w:color w:val="000000" w:themeColor="text1"/>
          <w:sz w:val="20"/>
          <w:szCs w:val="20"/>
          <w:lang w:eastAsia="sl-SI"/>
        </w:rPr>
        <w:t>n o</w:t>
      </w:r>
      <w:r w:rsidRPr="009856B6">
        <w:rPr>
          <w:rFonts w:ascii="Tahoma" w:eastAsia="Times New Roman" w:hAnsi="Tahoma" w:cs="Tahoma"/>
          <w:color w:val="000000" w:themeColor="text1"/>
          <w:spacing w:val="2"/>
          <w:sz w:val="20"/>
          <w:szCs w:val="20"/>
          <w:lang w:eastAsia="sl-SI"/>
        </w:rPr>
        <w:t>d</w:t>
      </w:r>
      <w:r w:rsidRPr="009856B6">
        <w:rPr>
          <w:rFonts w:ascii="Tahoma" w:eastAsia="Times New Roman" w:hAnsi="Tahoma" w:cs="Tahoma"/>
          <w:color w:val="000000" w:themeColor="text1"/>
          <w:sz w:val="20"/>
          <w:szCs w:val="20"/>
          <w:lang w:eastAsia="sl-SI"/>
        </w:rPr>
        <w:t>pr</w:t>
      </w:r>
      <w:r w:rsidRPr="009856B6">
        <w:rPr>
          <w:rFonts w:ascii="Tahoma" w:eastAsia="Times New Roman" w:hAnsi="Tahoma" w:cs="Tahoma"/>
          <w:color w:val="000000" w:themeColor="text1"/>
          <w:spacing w:val="1"/>
          <w:sz w:val="20"/>
          <w:szCs w:val="20"/>
          <w:lang w:eastAsia="sl-SI"/>
        </w:rPr>
        <w:t>a</w:t>
      </w:r>
      <w:r w:rsidRPr="009856B6">
        <w:rPr>
          <w:rFonts w:ascii="Tahoma" w:eastAsia="Times New Roman" w:hAnsi="Tahoma" w:cs="Tahoma"/>
          <w:color w:val="000000" w:themeColor="text1"/>
          <w:spacing w:val="-1"/>
          <w:sz w:val="20"/>
          <w:szCs w:val="20"/>
          <w:lang w:eastAsia="sl-SI"/>
        </w:rPr>
        <w:t>v</w:t>
      </w:r>
      <w:r w:rsidRPr="009856B6">
        <w:rPr>
          <w:rFonts w:ascii="Tahoma" w:eastAsia="Times New Roman" w:hAnsi="Tahoma" w:cs="Tahoma"/>
          <w:color w:val="000000" w:themeColor="text1"/>
          <w:sz w:val="20"/>
          <w:szCs w:val="20"/>
          <w:lang w:eastAsia="sl-SI"/>
        </w:rPr>
        <w:t>iti</w:t>
      </w:r>
      <w:r w:rsidRPr="009856B6">
        <w:rPr>
          <w:rFonts w:ascii="Tahoma" w:eastAsia="Times New Roman" w:hAnsi="Tahoma" w:cs="Tahoma"/>
          <w:color w:val="000000" w:themeColor="text1"/>
          <w:spacing w:val="5"/>
          <w:sz w:val="20"/>
          <w:szCs w:val="20"/>
          <w:lang w:eastAsia="sl-SI"/>
        </w:rPr>
        <w:t xml:space="preserve"> </w:t>
      </w:r>
      <w:r w:rsidRPr="009856B6">
        <w:rPr>
          <w:rFonts w:ascii="Tahoma" w:eastAsia="Times New Roman" w:hAnsi="Tahoma" w:cs="Tahoma"/>
          <w:color w:val="000000" w:themeColor="text1"/>
          <w:spacing w:val="-1"/>
          <w:sz w:val="20"/>
          <w:szCs w:val="20"/>
          <w:lang w:eastAsia="sl-SI"/>
        </w:rPr>
        <w:t>n</w:t>
      </w:r>
      <w:r w:rsidRPr="009856B6">
        <w:rPr>
          <w:rFonts w:ascii="Tahoma" w:eastAsia="Times New Roman" w:hAnsi="Tahoma" w:cs="Tahoma"/>
          <w:color w:val="000000" w:themeColor="text1"/>
          <w:spacing w:val="1"/>
          <w:sz w:val="20"/>
          <w:szCs w:val="20"/>
          <w:lang w:eastAsia="sl-SI"/>
        </w:rPr>
        <w:t>a</w:t>
      </w:r>
      <w:r w:rsidRPr="009856B6">
        <w:rPr>
          <w:rFonts w:ascii="Tahoma" w:eastAsia="Times New Roman" w:hAnsi="Tahoma" w:cs="Tahoma"/>
          <w:color w:val="000000" w:themeColor="text1"/>
          <w:sz w:val="20"/>
          <w:szCs w:val="20"/>
          <w:lang w:eastAsia="sl-SI"/>
        </w:rPr>
        <w:t>ro</w:t>
      </w:r>
      <w:r w:rsidRPr="009856B6">
        <w:rPr>
          <w:rFonts w:ascii="Tahoma" w:eastAsia="Times New Roman" w:hAnsi="Tahoma" w:cs="Tahoma"/>
          <w:color w:val="000000" w:themeColor="text1"/>
          <w:spacing w:val="2"/>
          <w:sz w:val="20"/>
          <w:szCs w:val="20"/>
          <w:lang w:eastAsia="sl-SI"/>
        </w:rPr>
        <w:t>č</w:t>
      </w:r>
      <w:r w:rsidRPr="009856B6">
        <w:rPr>
          <w:rFonts w:ascii="Tahoma" w:eastAsia="Times New Roman" w:hAnsi="Tahoma" w:cs="Tahoma"/>
          <w:color w:val="000000" w:themeColor="text1"/>
          <w:spacing w:val="-1"/>
          <w:sz w:val="20"/>
          <w:szCs w:val="20"/>
          <w:lang w:eastAsia="sl-SI"/>
        </w:rPr>
        <w:t>n</w:t>
      </w:r>
      <w:r w:rsidRPr="009856B6">
        <w:rPr>
          <w:rFonts w:ascii="Tahoma" w:eastAsia="Times New Roman" w:hAnsi="Tahoma" w:cs="Tahoma"/>
          <w:color w:val="000000" w:themeColor="text1"/>
          <w:spacing w:val="2"/>
          <w:sz w:val="20"/>
          <w:szCs w:val="20"/>
          <w:lang w:eastAsia="sl-SI"/>
        </w:rPr>
        <w:t>i</w:t>
      </w:r>
      <w:r w:rsidRPr="009856B6">
        <w:rPr>
          <w:rFonts w:ascii="Tahoma" w:eastAsia="Times New Roman" w:hAnsi="Tahoma" w:cs="Tahoma"/>
          <w:color w:val="000000" w:themeColor="text1"/>
          <w:spacing w:val="-1"/>
          <w:sz w:val="20"/>
          <w:szCs w:val="20"/>
          <w:lang w:eastAsia="sl-SI"/>
        </w:rPr>
        <w:t>k</w:t>
      </w:r>
      <w:r w:rsidRPr="009856B6">
        <w:rPr>
          <w:rFonts w:ascii="Tahoma" w:eastAsia="Times New Roman" w:hAnsi="Tahoma" w:cs="Tahoma"/>
          <w:color w:val="000000" w:themeColor="text1"/>
          <w:sz w:val="20"/>
          <w:szCs w:val="20"/>
          <w:lang w:eastAsia="sl-SI"/>
        </w:rPr>
        <w:t>,</w:t>
      </w:r>
      <w:r w:rsidRPr="009856B6">
        <w:rPr>
          <w:rFonts w:ascii="Tahoma" w:eastAsia="Times New Roman" w:hAnsi="Tahoma" w:cs="Tahoma"/>
          <w:color w:val="000000" w:themeColor="text1"/>
          <w:spacing w:val="4"/>
          <w:sz w:val="20"/>
          <w:szCs w:val="20"/>
          <w:lang w:eastAsia="sl-SI"/>
        </w:rPr>
        <w:t xml:space="preserve"> </w:t>
      </w:r>
      <w:r w:rsidRPr="009856B6">
        <w:rPr>
          <w:rFonts w:ascii="Tahoma" w:eastAsia="Times New Roman" w:hAnsi="Tahoma" w:cs="Tahoma"/>
          <w:color w:val="000000" w:themeColor="text1"/>
          <w:spacing w:val="-1"/>
          <w:sz w:val="20"/>
          <w:szCs w:val="20"/>
          <w:lang w:eastAsia="sl-SI"/>
        </w:rPr>
        <w:t>n</w:t>
      </w:r>
      <w:r w:rsidRPr="009856B6">
        <w:rPr>
          <w:rFonts w:ascii="Tahoma" w:eastAsia="Times New Roman" w:hAnsi="Tahoma" w:cs="Tahoma"/>
          <w:color w:val="000000" w:themeColor="text1"/>
          <w:sz w:val="20"/>
          <w:szCs w:val="20"/>
          <w:lang w:eastAsia="sl-SI"/>
        </w:rPr>
        <w:t>a</w:t>
      </w:r>
      <w:r w:rsidRPr="009856B6">
        <w:rPr>
          <w:rFonts w:ascii="Tahoma" w:eastAsia="Times New Roman" w:hAnsi="Tahoma" w:cs="Tahoma"/>
          <w:color w:val="000000" w:themeColor="text1"/>
          <w:spacing w:val="8"/>
          <w:sz w:val="20"/>
          <w:szCs w:val="20"/>
          <w:lang w:eastAsia="sl-SI"/>
        </w:rPr>
        <w:t xml:space="preserve"> </w:t>
      </w:r>
      <w:r w:rsidRPr="009856B6">
        <w:rPr>
          <w:rFonts w:ascii="Tahoma" w:eastAsia="Times New Roman" w:hAnsi="Tahoma" w:cs="Tahoma"/>
          <w:color w:val="000000" w:themeColor="text1"/>
          <w:sz w:val="20"/>
          <w:szCs w:val="20"/>
          <w:lang w:eastAsia="sl-SI"/>
        </w:rPr>
        <w:t>r</w:t>
      </w:r>
      <w:r w:rsidRPr="009856B6">
        <w:rPr>
          <w:rFonts w:ascii="Tahoma" w:eastAsia="Times New Roman" w:hAnsi="Tahoma" w:cs="Tahoma"/>
          <w:color w:val="000000" w:themeColor="text1"/>
          <w:spacing w:val="1"/>
          <w:sz w:val="20"/>
          <w:szCs w:val="20"/>
          <w:lang w:eastAsia="sl-SI"/>
        </w:rPr>
        <w:t>a</w:t>
      </w:r>
      <w:r w:rsidRPr="009856B6">
        <w:rPr>
          <w:rFonts w:ascii="Tahoma" w:eastAsia="Times New Roman" w:hAnsi="Tahoma" w:cs="Tahoma"/>
          <w:color w:val="000000" w:themeColor="text1"/>
          <w:spacing w:val="2"/>
          <w:sz w:val="20"/>
          <w:szCs w:val="20"/>
          <w:lang w:eastAsia="sl-SI"/>
        </w:rPr>
        <w:t>č</w:t>
      </w:r>
      <w:r w:rsidRPr="009856B6">
        <w:rPr>
          <w:rFonts w:ascii="Tahoma" w:eastAsia="Times New Roman" w:hAnsi="Tahoma" w:cs="Tahoma"/>
          <w:color w:val="000000" w:themeColor="text1"/>
          <w:spacing w:val="-1"/>
          <w:sz w:val="20"/>
          <w:szCs w:val="20"/>
          <w:lang w:eastAsia="sl-SI"/>
        </w:rPr>
        <w:t>u</w:t>
      </w:r>
      <w:r w:rsidRPr="009856B6">
        <w:rPr>
          <w:rFonts w:ascii="Tahoma" w:eastAsia="Times New Roman" w:hAnsi="Tahoma" w:cs="Tahoma"/>
          <w:color w:val="000000" w:themeColor="text1"/>
          <w:sz w:val="20"/>
          <w:szCs w:val="20"/>
          <w:lang w:eastAsia="sl-SI"/>
        </w:rPr>
        <w:t>n</w:t>
      </w:r>
      <w:r w:rsidRPr="009856B6">
        <w:rPr>
          <w:rFonts w:ascii="Tahoma" w:eastAsia="Times New Roman" w:hAnsi="Tahoma" w:cs="Tahoma"/>
          <w:color w:val="000000" w:themeColor="text1"/>
          <w:spacing w:val="7"/>
          <w:sz w:val="20"/>
          <w:szCs w:val="20"/>
          <w:lang w:eastAsia="sl-SI"/>
        </w:rPr>
        <w:t xml:space="preserve"> </w:t>
      </w:r>
      <w:r w:rsidRPr="009856B6">
        <w:rPr>
          <w:rFonts w:ascii="Tahoma" w:eastAsia="Times New Roman" w:hAnsi="Tahoma" w:cs="Tahoma"/>
          <w:color w:val="000000" w:themeColor="text1"/>
          <w:sz w:val="20"/>
          <w:szCs w:val="20"/>
          <w:lang w:eastAsia="sl-SI"/>
        </w:rPr>
        <w:t>izvaja</w:t>
      </w:r>
      <w:r w:rsidRPr="009856B6">
        <w:rPr>
          <w:rFonts w:ascii="Tahoma" w:eastAsia="Times New Roman" w:hAnsi="Tahoma" w:cs="Tahoma"/>
          <w:color w:val="000000" w:themeColor="text1"/>
          <w:spacing w:val="2"/>
          <w:sz w:val="20"/>
          <w:szCs w:val="20"/>
          <w:lang w:eastAsia="sl-SI"/>
        </w:rPr>
        <w:t>l</w:t>
      </w:r>
      <w:r w:rsidRPr="009856B6">
        <w:rPr>
          <w:rFonts w:ascii="Tahoma" w:eastAsia="Times New Roman" w:hAnsi="Tahoma" w:cs="Tahoma"/>
          <w:color w:val="000000" w:themeColor="text1"/>
          <w:spacing w:val="-1"/>
          <w:sz w:val="20"/>
          <w:szCs w:val="20"/>
          <w:lang w:eastAsia="sl-SI"/>
        </w:rPr>
        <w:t>c</w:t>
      </w:r>
      <w:r w:rsidRPr="009856B6">
        <w:rPr>
          <w:rFonts w:ascii="Tahoma" w:eastAsia="Times New Roman" w:hAnsi="Tahoma" w:cs="Tahoma"/>
          <w:color w:val="000000" w:themeColor="text1"/>
          <w:spacing w:val="1"/>
          <w:sz w:val="20"/>
          <w:szCs w:val="20"/>
          <w:lang w:eastAsia="sl-SI"/>
        </w:rPr>
        <w:t>a</w:t>
      </w:r>
      <w:r w:rsidRPr="009856B6">
        <w:rPr>
          <w:rFonts w:ascii="Tahoma" w:eastAsia="Times New Roman" w:hAnsi="Tahoma" w:cs="Tahoma"/>
          <w:color w:val="000000" w:themeColor="text1"/>
          <w:sz w:val="20"/>
          <w:szCs w:val="20"/>
          <w:lang w:eastAsia="sl-SI"/>
        </w:rPr>
        <w:t>.</w:t>
      </w:r>
      <w:r w:rsidRPr="009856B6">
        <w:rPr>
          <w:rFonts w:ascii="Tahoma" w:eastAsia="Times New Roman" w:hAnsi="Tahoma" w:cs="Tahoma"/>
          <w:color w:val="000000" w:themeColor="text1"/>
          <w:spacing w:val="4"/>
          <w:sz w:val="20"/>
          <w:szCs w:val="20"/>
          <w:lang w:eastAsia="sl-SI"/>
        </w:rPr>
        <w:t xml:space="preserve"> </w:t>
      </w:r>
      <w:r w:rsidRPr="009856B6">
        <w:rPr>
          <w:rFonts w:ascii="Tahoma" w:eastAsia="Times New Roman" w:hAnsi="Tahoma" w:cs="Tahoma"/>
          <w:color w:val="000000" w:themeColor="text1"/>
          <w:spacing w:val="-1"/>
          <w:sz w:val="20"/>
          <w:szCs w:val="20"/>
          <w:lang w:eastAsia="sl-SI"/>
        </w:rPr>
        <w:t>Z</w:t>
      </w:r>
      <w:r w:rsidRPr="009856B6">
        <w:rPr>
          <w:rFonts w:ascii="Tahoma" w:eastAsia="Times New Roman" w:hAnsi="Tahoma" w:cs="Tahoma"/>
          <w:color w:val="000000" w:themeColor="text1"/>
          <w:sz w:val="20"/>
          <w:szCs w:val="20"/>
          <w:lang w:eastAsia="sl-SI"/>
        </w:rPr>
        <w:t>a</w:t>
      </w:r>
      <w:r w:rsidRPr="009856B6">
        <w:rPr>
          <w:rFonts w:ascii="Tahoma" w:eastAsia="Times New Roman" w:hAnsi="Tahoma" w:cs="Tahoma"/>
          <w:color w:val="000000" w:themeColor="text1"/>
          <w:spacing w:val="8"/>
          <w:sz w:val="20"/>
          <w:szCs w:val="20"/>
          <w:lang w:eastAsia="sl-SI"/>
        </w:rPr>
        <w:t xml:space="preserve"> </w:t>
      </w:r>
      <w:r w:rsidRPr="009856B6">
        <w:rPr>
          <w:rFonts w:ascii="Tahoma" w:eastAsia="Times New Roman" w:hAnsi="Tahoma" w:cs="Tahoma"/>
          <w:color w:val="000000" w:themeColor="text1"/>
          <w:spacing w:val="2"/>
          <w:sz w:val="20"/>
          <w:szCs w:val="20"/>
          <w:lang w:eastAsia="sl-SI"/>
        </w:rPr>
        <w:t>p</w:t>
      </w:r>
      <w:r w:rsidRPr="009856B6">
        <w:rPr>
          <w:rFonts w:ascii="Tahoma" w:eastAsia="Times New Roman" w:hAnsi="Tahoma" w:cs="Tahoma"/>
          <w:color w:val="000000" w:themeColor="text1"/>
          <w:sz w:val="20"/>
          <w:szCs w:val="20"/>
          <w:lang w:eastAsia="sl-SI"/>
        </w:rPr>
        <w:t>o</w:t>
      </w:r>
      <w:r w:rsidRPr="009856B6">
        <w:rPr>
          <w:rFonts w:ascii="Tahoma" w:eastAsia="Times New Roman" w:hAnsi="Tahoma" w:cs="Tahoma"/>
          <w:color w:val="000000" w:themeColor="text1"/>
          <w:spacing w:val="-1"/>
          <w:sz w:val="20"/>
          <w:szCs w:val="20"/>
          <w:lang w:eastAsia="sl-SI"/>
        </w:rPr>
        <w:t>k</w:t>
      </w:r>
      <w:r w:rsidRPr="009856B6">
        <w:rPr>
          <w:rFonts w:ascii="Tahoma" w:eastAsia="Times New Roman" w:hAnsi="Tahoma" w:cs="Tahoma"/>
          <w:color w:val="000000" w:themeColor="text1"/>
          <w:sz w:val="20"/>
          <w:szCs w:val="20"/>
          <w:lang w:eastAsia="sl-SI"/>
        </w:rPr>
        <w:t>ri</w:t>
      </w:r>
      <w:r w:rsidRPr="009856B6">
        <w:rPr>
          <w:rFonts w:ascii="Tahoma" w:eastAsia="Times New Roman" w:hAnsi="Tahoma" w:cs="Tahoma"/>
          <w:color w:val="000000" w:themeColor="text1"/>
          <w:spacing w:val="1"/>
          <w:sz w:val="20"/>
          <w:szCs w:val="20"/>
          <w:lang w:eastAsia="sl-SI"/>
        </w:rPr>
        <w:t>t</w:t>
      </w:r>
      <w:r w:rsidRPr="009856B6">
        <w:rPr>
          <w:rFonts w:ascii="Tahoma" w:eastAsia="Times New Roman" w:hAnsi="Tahoma" w:cs="Tahoma"/>
          <w:color w:val="000000" w:themeColor="text1"/>
          <w:spacing w:val="-1"/>
          <w:sz w:val="20"/>
          <w:szCs w:val="20"/>
          <w:lang w:eastAsia="sl-SI"/>
        </w:rPr>
        <w:t>j</w:t>
      </w:r>
      <w:r w:rsidRPr="009856B6">
        <w:rPr>
          <w:rFonts w:ascii="Tahoma" w:eastAsia="Times New Roman" w:hAnsi="Tahoma" w:cs="Tahoma"/>
          <w:color w:val="000000" w:themeColor="text1"/>
          <w:sz w:val="20"/>
          <w:szCs w:val="20"/>
          <w:lang w:eastAsia="sl-SI"/>
        </w:rPr>
        <w:t>e</w:t>
      </w:r>
      <w:r w:rsidRPr="009856B6">
        <w:rPr>
          <w:rFonts w:ascii="Tahoma" w:eastAsia="Times New Roman" w:hAnsi="Tahoma" w:cs="Tahoma"/>
          <w:color w:val="000000" w:themeColor="text1"/>
          <w:spacing w:val="6"/>
          <w:sz w:val="20"/>
          <w:szCs w:val="20"/>
          <w:lang w:eastAsia="sl-SI"/>
        </w:rPr>
        <w:t xml:space="preserve"> </w:t>
      </w:r>
      <w:r w:rsidRPr="009856B6">
        <w:rPr>
          <w:rFonts w:ascii="Tahoma" w:eastAsia="Times New Roman" w:hAnsi="Tahoma" w:cs="Tahoma"/>
          <w:color w:val="000000" w:themeColor="text1"/>
          <w:sz w:val="20"/>
          <w:szCs w:val="20"/>
          <w:lang w:eastAsia="sl-SI"/>
        </w:rPr>
        <w:t>t</w:t>
      </w:r>
      <w:r w:rsidRPr="009856B6">
        <w:rPr>
          <w:rFonts w:ascii="Tahoma" w:eastAsia="Times New Roman" w:hAnsi="Tahoma" w:cs="Tahoma"/>
          <w:color w:val="000000" w:themeColor="text1"/>
          <w:spacing w:val="1"/>
          <w:sz w:val="20"/>
          <w:szCs w:val="20"/>
          <w:lang w:eastAsia="sl-SI"/>
        </w:rPr>
        <w:t>e</w:t>
      </w:r>
      <w:r w:rsidRPr="009856B6">
        <w:rPr>
          <w:rFonts w:ascii="Tahoma" w:eastAsia="Times New Roman" w:hAnsi="Tahoma" w:cs="Tahoma"/>
          <w:color w:val="000000" w:themeColor="text1"/>
          <w:sz w:val="20"/>
          <w:szCs w:val="20"/>
          <w:lang w:eastAsia="sl-SI"/>
        </w:rPr>
        <w:t>h</w:t>
      </w:r>
      <w:r w:rsidRPr="009856B6">
        <w:rPr>
          <w:rFonts w:ascii="Tahoma" w:eastAsia="Times New Roman" w:hAnsi="Tahoma" w:cs="Tahoma"/>
          <w:color w:val="000000" w:themeColor="text1"/>
          <w:spacing w:val="6"/>
          <w:sz w:val="20"/>
          <w:szCs w:val="20"/>
          <w:lang w:eastAsia="sl-SI"/>
        </w:rPr>
        <w:t xml:space="preserve"> </w:t>
      </w:r>
      <w:r w:rsidRPr="009856B6">
        <w:rPr>
          <w:rFonts w:ascii="Tahoma" w:eastAsia="Times New Roman" w:hAnsi="Tahoma" w:cs="Tahoma"/>
          <w:color w:val="000000" w:themeColor="text1"/>
          <w:sz w:val="20"/>
          <w:szCs w:val="20"/>
          <w:lang w:eastAsia="sl-SI"/>
        </w:rPr>
        <w:t>st</w:t>
      </w:r>
      <w:r w:rsidRPr="009856B6">
        <w:rPr>
          <w:rFonts w:ascii="Tahoma" w:eastAsia="Times New Roman" w:hAnsi="Tahoma" w:cs="Tahoma"/>
          <w:color w:val="000000" w:themeColor="text1"/>
          <w:spacing w:val="2"/>
          <w:sz w:val="20"/>
          <w:szCs w:val="20"/>
          <w:lang w:eastAsia="sl-SI"/>
        </w:rPr>
        <w:t>r</w:t>
      </w:r>
      <w:r w:rsidRPr="009856B6">
        <w:rPr>
          <w:rFonts w:ascii="Tahoma" w:eastAsia="Times New Roman" w:hAnsi="Tahoma" w:cs="Tahoma"/>
          <w:color w:val="000000" w:themeColor="text1"/>
          <w:sz w:val="20"/>
          <w:szCs w:val="20"/>
          <w:lang w:eastAsia="sl-SI"/>
        </w:rPr>
        <w:t>oš</w:t>
      </w:r>
      <w:r w:rsidRPr="009856B6">
        <w:rPr>
          <w:rFonts w:ascii="Tahoma" w:eastAsia="Times New Roman" w:hAnsi="Tahoma" w:cs="Tahoma"/>
          <w:color w:val="000000" w:themeColor="text1"/>
          <w:spacing w:val="1"/>
          <w:sz w:val="20"/>
          <w:szCs w:val="20"/>
          <w:lang w:eastAsia="sl-SI"/>
        </w:rPr>
        <w:t>k</w:t>
      </w:r>
      <w:r w:rsidRPr="009856B6">
        <w:rPr>
          <w:rFonts w:ascii="Tahoma" w:eastAsia="Times New Roman" w:hAnsi="Tahoma" w:cs="Tahoma"/>
          <w:color w:val="000000" w:themeColor="text1"/>
          <w:sz w:val="20"/>
          <w:szCs w:val="20"/>
          <w:lang w:eastAsia="sl-SI"/>
        </w:rPr>
        <w:t>ov</w:t>
      </w:r>
      <w:r w:rsidRPr="009856B6">
        <w:rPr>
          <w:rFonts w:ascii="Tahoma" w:eastAsia="Times New Roman" w:hAnsi="Tahoma" w:cs="Tahoma"/>
          <w:color w:val="000000" w:themeColor="text1"/>
          <w:spacing w:val="3"/>
          <w:sz w:val="20"/>
          <w:szCs w:val="20"/>
          <w:lang w:eastAsia="sl-SI"/>
        </w:rPr>
        <w:t xml:space="preserve"> </w:t>
      </w:r>
      <w:r w:rsidRPr="009856B6">
        <w:rPr>
          <w:rFonts w:ascii="Tahoma" w:eastAsia="Times New Roman" w:hAnsi="Tahoma" w:cs="Tahoma"/>
          <w:color w:val="000000" w:themeColor="text1"/>
          <w:sz w:val="20"/>
          <w:szCs w:val="20"/>
          <w:lang w:eastAsia="sl-SI"/>
        </w:rPr>
        <w:t>bo</w:t>
      </w:r>
      <w:r w:rsidRPr="009856B6">
        <w:rPr>
          <w:rFonts w:ascii="Tahoma" w:eastAsia="Times New Roman" w:hAnsi="Tahoma" w:cs="Tahoma"/>
          <w:color w:val="000000" w:themeColor="text1"/>
          <w:spacing w:val="10"/>
          <w:sz w:val="20"/>
          <w:szCs w:val="20"/>
          <w:lang w:eastAsia="sl-SI"/>
        </w:rPr>
        <w:t xml:space="preserve"> </w:t>
      </w:r>
      <w:r w:rsidRPr="009856B6">
        <w:rPr>
          <w:rFonts w:ascii="Tahoma" w:eastAsia="Times New Roman" w:hAnsi="Tahoma" w:cs="Tahoma"/>
          <w:color w:val="000000" w:themeColor="text1"/>
          <w:spacing w:val="-1"/>
          <w:sz w:val="20"/>
          <w:szCs w:val="20"/>
          <w:lang w:eastAsia="sl-SI"/>
        </w:rPr>
        <w:t>n</w:t>
      </w:r>
      <w:r w:rsidRPr="009856B6">
        <w:rPr>
          <w:rFonts w:ascii="Tahoma" w:eastAsia="Times New Roman" w:hAnsi="Tahoma" w:cs="Tahoma"/>
          <w:color w:val="000000" w:themeColor="text1"/>
          <w:spacing w:val="1"/>
          <w:sz w:val="20"/>
          <w:szCs w:val="20"/>
          <w:lang w:eastAsia="sl-SI"/>
        </w:rPr>
        <w:t>a</w:t>
      </w:r>
      <w:r w:rsidRPr="009856B6">
        <w:rPr>
          <w:rFonts w:ascii="Tahoma" w:eastAsia="Times New Roman" w:hAnsi="Tahoma" w:cs="Tahoma"/>
          <w:color w:val="000000" w:themeColor="text1"/>
          <w:spacing w:val="2"/>
          <w:sz w:val="20"/>
          <w:szCs w:val="20"/>
          <w:lang w:eastAsia="sl-SI"/>
        </w:rPr>
        <w:t>r</w:t>
      </w:r>
      <w:r w:rsidRPr="009856B6">
        <w:rPr>
          <w:rFonts w:ascii="Tahoma" w:eastAsia="Times New Roman" w:hAnsi="Tahoma" w:cs="Tahoma"/>
          <w:color w:val="000000" w:themeColor="text1"/>
          <w:sz w:val="20"/>
          <w:szCs w:val="20"/>
          <w:lang w:eastAsia="sl-SI"/>
        </w:rPr>
        <w:t>o</w:t>
      </w:r>
      <w:r w:rsidRPr="009856B6">
        <w:rPr>
          <w:rFonts w:ascii="Tahoma" w:eastAsia="Times New Roman" w:hAnsi="Tahoma" w:cs="Tahoma"/>
          <w:color w:val="000000" w:themeColor="text1"/>
          <w:spacing w:val="-1"/>
          <w:sz w:val="20"/>
          <w:szCs w:val="20"/>
          <w:lang w:eastAsia="sl-SI"/>
        </w:rPr>
        <w:t>čn</w:t>
      </w:r>
      <w:r w:rsidRPr="009856B6">
        <w:rPr>
          <w:rFonts w:ascii="Tahoma" w:eastAsia="Times New Roman" w:hAnsi="Tahoma" w:cs="Tahoma"/>
          <w:color w:val="000000" w:themeColor="text1"/>
          <w:spacing w:val="2"/>
          <w:sz w:val="20"/>
          <w:szCs w:val="20"/>
          <w:lang w:eastAsia="sl-SI"/>
        </w:rPr>
        <w:t>i</w:t>
      </w:r>
      <w:r w:rsidRPr="009856B6">
        <w:rPr>
          <w:rFonts w:ascii="Tahoma" w:eastAsia="Times New Roman" w:hAnsi="Tahoma" w:cs="Tahoma"/>
          <w:color w:val="000000" w:themeColor="text1"/>
          <w:sz w:val="20"/>
          <w:szCs w:val="20"/>
          <w:lang w:eastAsia="sl-SI"/>
        </w:rPr>
        <w:t>k</w:t>
      </w:r>
      <w:r w:rsidRPr="009856B6">
        <w:rPr>
          <w:rFonts w:ascii="Tahoma" w:eastAsia="Times New Roman" w:hAnsi="Tahoma" w:cs="Tahoma"/>
          <w:color w:val="000000" w:themeColor="text1"/>
          <w:spacing w:val="5"/>
          <w:sz w:val="20"/>
          <w:szCs w:val="20"/>
          <w:lang w:eastAsia="sl-SI"/>
        </w:rPr>
        <w:t xml:space="preserve"> </w:t>
      </w:r>
      <w:r w:rsidRPr="009856B6">
        <w:rPr>
          <w:rFonts w:ascii="Tahoma" w:eastAsia="Times New Roman" w:hAnsi="Tahoma" w:cs="Tahoma"/>
          <w:color w:val="000000" w:themeColor="text1"/>
          <w:spacing w:val="-1"/>
          <w:sz w:val="20"/>
          <w:szCs w:val="20"/>
          <w:lang w:eastAsia="sl-SI"/>
        </w:rPr>
        <w:t>un</w:t>
      </w:r>
      <w:r w:rsidRPr="009856B6">
        <w:rPr>
          <w:rFonts w:ascii="Tahoma" w:eastAsia="Times New Roman" w:hAnsi="Tahoma" w:cs="Tahoma"/>
          <w:color w:val="000000" w:themeColor="text1"/>
          <w:spacing w:val="2"/>
          <w:sz w:val="20"/>
          <w:szCs w:val="20"/>
          <w:lang w:eastAsia="sl-SI"/>
        </w:rPr>
        <w:t>o</w:t>
      </w:r>
      <w:r w:rsidRPr="009856B6">
        <w:rPr>
          <w:rFonts w:ascii="Tahoma" w:eastAsia="Times New Roman" w:hAnsi="Tahoma" w:cs="Tahoma"/>
          <w:color w:val="000000" w:themeColor="text1"/>
          <w:spacing w:val="-1"/>
          <w:sz w:val="20"/>
          <w:szCs w:val="20"/>
          <w:lang w:eastAsia="sl-SI"/>
        </w:rPr>
        <w:t>vč</w:t>
      </w:r>
      <w:r w:rsidRPr="009856B6">
        <w:rPr>
          <w:rFonts w:ascii="Tahoma" w:eastAsia="Times New Roman" w:hAnsi="Tahoma" w:cs="Tahoma"/>
          <w:color w:val="000000" w:themeColor="text1"/>
          <w:sz w:val="20"/>
          <w:szCs w:val="20"/>
          <w:lang w:eastAsia="sl-SI"/>
        </w:rPr>
        <w:t>il</w:t>
      </w:r>
      <w:r w:rsidRPr="009856B6">
        <w:rPr>
          <w:rFonts w:ascii="Tahoma" w:eastAsia="Times New Roman" w:hAnsi="Tahoma" w:cs="Tahoma"/>
          <w:color w:val="000000" w:themeColor="text1"/>
          <w:spacing w:val="6"/>
          <w:sz w:val="20"/>
          <w:szCs w:val="20"/>
          <w:lang w:eastAsia="sl-SI"/>
        </w:rPr>
        <w:t xml:space="preserve"> </w:t>
      </w:r>
      <w:r w:rsidRPr="009856B6">
        <w:rPr>
          <w:rFonts w:ascii="Tahoma" w:eastAsia="Times New Roman" w:hAnsi="Tahoma" w:cs="Tahoma"/>
          <w:color w:val="000000" w:themeColor="text1"/>
          <w:sz w:val="20"/>
          <w:szCs w:val="20"/>
          <w:lang w:eastAsia="sl-SI"/>
        </w:rPr>
        <w:t>menico za</w:t>
      </w:r>
      <w:r w:rsidRPr="009856B6">
        <w:rPr>
          <w:rFonts w:ascii="Tahoma" w:eastAsia="Times New Roman" w:hAnsi="Tahoma" w:cs="Tahoma"/>
          <w:color w:val="000000" w:themeColor="text1"/>
          <w:spacing w:val="-1"/>
          <w:sz w:val="20"/>
          <w:szCs w:val="20"/>
          <w:lang w:eastAsia="sl-SI"/>
        </w:rPr>
        <w:t xml:space="preserve"> </w:t>
      </w:r>
      <w:r w:rsidRPr="009856B6">
        <w:rPr>
          <w:rFonts w:ascii="Tahoma" w:eastAsia="Times New Roman" w:hAnsi="Tahoma" w:cs="Tahoma"/>
          <w:color w:val="000000" w:themeColor="text1"/>
          <w:sz w:val="20"/>
          <w:szCs w:val="20"/>
          <w:lang w:eastAsia="sl-SI"/>
        </w:rPr>
        <w:t>odpravo napak v garancijski dobi.</w:t>
      </w:r>
    </w:p>
    <w:p w14:paraId="52424B8E"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54596572" w14:textId="77777777" w:rsidR="00493E75" w:rsidRPr="009856B6" w:rsidRDefault="00493E75" w:rsidP="00493E75">
      <w:pPr>
        <w:spacing w:after="0" w:line="240" w:lineRule="auto"/>
        <w:jc w:val="both"/>
        <w:rPr>
          <w:rFonts w:ascii="Tahoma" w:eastAsia="Times New Roman" w:hAnsi="Tahoma" w:cs="Tahoma"/>
          <w:b/>
          <w:color w:val="000000" w:themeColor="text1"/>
          <w:sz w:val="20"/>
          <w:szCs w:val="20"/>
          <w:lang w:eastAsia="sl-SI"/>
        </w:rPr>
      </w:pPr>
    </w:p>
    <w:p w14:paraId="04959E9C" w14:textId="77777777" w:rsidR="00493E75" w:rsidRPr="009856B6" w:rsidRDefault="00493E75" w:rsidP="00493E75">
      <w:pPr>
        <w:numPr>
          <w:ilvl w:val="0"/>
          <w:numId w:val="4"/>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9856B6">
        <w:rPr>
          <w:rFonts w:ascii="Tahoma" w:eastAsia="Times New Roman" w:hAnsi="Tahoma" w:cs="Tahoma"/>
          <w:b/>
          <w:color w:val="000000" w:themeColor="text1"/>
          <w:sz w:val="20"/>
          <w:szCs w:val="20"/>
          <w:lang w:eastAsia="sl-SI"/>
        </w:rPr>
        <w:t xml:space="preserve">FINANČNA ZAVAROVANJA </w:t>
      </w:r>
    </w:p>
    <w:p w14:paraId="7AF27221" w14:textId="77777777" w:rsidR="00493E75" w:rsidRPr="009856B6" w:rsidRDefault="00493E75" w:rsidP="00493E75">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42114351"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2B50407C" w14:textId="77777777" w:rsidR="00493E75" w:rsidRPr="009856B6" w:rsidRDefault="00493E75" w:rsidP="00493E75">
      <w:pPr>
        <w:spacing w:after="0" w:line="240" w:lineRule="auto"/>
        <w:ind w:left="426"/>
        <w:rPr>
          <w:rFonts w:ascii="Tahoma" w:eastAsia="Times New Roman" w:hAnsi="Tahoma" w:cs="Tahoma"/>
          <w:b/>
          <w:color w:val="000000" w:themeColor="text1"/>
          <w:sz w:val="20"/>
          <w:szCs w:val="20"/>
          <w:lang w:eastAsia="sl-SI"/>
        </w:rPr>
      </w:pPr>
    </w:p>
    <w:p w14:paraId="3AC8480A" w14:textId="065CDFE4" w:rsidR="00994C9C" w:rsidRPr="009856B6" w:rsidRDefault="00994C9C" w:rsidP="00994C9C">
      <w:pPr>
        <w:autoSpaceDE w:val="0"/>
        <w:autoSpaceDN w:val="0"/>
        <w:adjustRightInd w:val="0"/>
        <w:spacing w:after="0" w:line="240" w:lineRule="auto"/>
        <w:jc w:val="both"/>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 xml:space="preserve">Izvajalec se obvezuje, da bo najkasneje ob sklenitvi te pogodbe, naročniku predložil podpisano in žigosano bianko menico z izpolnjeno, podpisano in žigosano menično izjavo za zavarovanje avansa (v nadaljevanju: finančno zavarovanje za zavarovanje avansa), v višini </w:t>
      </w:r>
      <w:r w:rsidR="008841D1" w:rsidRPr="009856B6">
        <w:rPr>
          <w:rFonts w:ascii="Tahoma" w:eastAsia="Calibri" w:hAnsi="Tahoma" w:cs="Tahoma"/>
          <w:color w:val="000000" w:themeColor="text1"/>
          <w:sz w:val="20"/>
          <w:szCs w:val="20"/>
          <w:lang w:eastAsia="sl-SI"/>
        </w:rPr>
        <w:t>petdes</w:t>
      </w:r>
      <w:r w:rsidRPr="009856B6">
        <w:rPr>
          <w:rFonts w:ascii="Tahoma" w:eastAsia="Calibri" w:hAnsi="Tahoma" w:cs="Tahoma"/>
          <w:color w:val="000000" w:themeColor="text1"/>
          <w:sz w:val="20"/>
          <w:szCs w:val="20"/>
          <w:lang w:eastAsia="sl-SI"/>
        </w:rPr>
        <w:t xml:space="preserve">et odstotkov (50 %) ponudbene vrednosti z DDV, kar znaša …………………. EUR (z besedo: ……………………………. evrov in ………/100), z dobo veljavnosti do </w:t>
      </w:r>
      <w:r w:rsidR="005A3128" w:rsidRPr="009856B6">
        <w:rPr>
          <w:rFonts w:ascii="Tahoma" w:eastAsia="Calibri" w:hAnsi="Tahoma" w:cs="Tahoma"/>
          <w:color w:val="000000" w:themeColor="text1"/>
          <w:sz w:val="20"/>
          <w:szCs w:val="20"/>
          <w:lang w:eastAsia="sl-SI"/>
        </w:rPr>
        <w:t xml:space="preserve">uspešne dobave montaže ter </w:t>
      </w:r>
      <w:r w:rsidR="00891B49" w:rsidRPr="009856B6">
        <w:rPr>
          <w:rFonts w:ascii="Tahoma" w:eastAsia="Calibri" w:hAnsi="Tahoma" w:cs="Tahoma"/>
          <w:color w:val="000000" w:themeColor="text1"/>
          <w:sz w:val="20"/>
          <w:szCs w:val="20"/>
          <w:lang w:eastAsia="sl-SI"/>
        </w:rPr>
        <w:t>potrjenega in evidentiranega</w:t>
      </w:r>
      <w:r w:rsidR="005A3128" w:rsidRPr="009856B6">
        <w:rPr>
          <w:rFonts w:ascii="Tahoma" w:eastAsia="Calibri" w:hAnsi="Tahoma" w:cs="Tahoma"/>
          <w:color w:val="000000" w:themeColor="text1"/>
          <w:sz w:val="20"/>
          <w:szCs w:val="20"/>
          <w:lang w:eastAsia="sl-SI"/>
        </w:rPr>
        <w:t xml:space="preserve"> prevzema robotskega sistema s strani naročnika</w:t>
      </w:r>
      <w:r w:rsidR="00891B49" w:rsidRPr="009856B6">
        <w:rPr>
          <w:rFonts w:ascii="Tahoma" w:eastAsia="Calibri" w:hAnsi="Tahoma" w:cs="Tahoma"/>
          <w:color w:val="000000" w:themeColor="text1"/>
          <w:sz w:val="20"/>
          <w:szCs w:val="20"/>
          <w:lang w:eastAsia="sl-SI"/>
        </w:rPr>
        <w:t xml:space="preserve"> oz. do odprave vseh morebitnih pomanjkljivosti ugotovljenih ob prevzemu</w:t>
      </w:r>
      <w:r w:rsidRPr="009856B6">
        <w:rPr>
          <w:rFonts w:ascii="Tahoma" w:eastAsia="Calibri" w:hAnsi="Tahoma" w:cs="Tahoma"/>
          <w:color w:val="000000" w:themeColor="text1"/>
          <w:sz w:val="20"/>
          <w:szCs w:val="20"/>
          <w:lang w:eastAsia="sl-SI"/>
        </w:rPr>
        <w:t>.</w:t>
      </w:r>
    </w:p>
    <w:p w14:paraId="50EEC911" w14:textId="77777777" w:rsidR="00994C9C" w:rsidRPr="009856B6" w:rsidRDefault="00994C9C" w:rsidP="00493E75">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06231428" w14:textId="77777777" w:rsidR="00994C9C" w:rsidRPr="009856B6" w:rsidRDefault="00994C9C" w:rsidP="00493E75">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40C6A884" w14:textId="5B6328DA" w:rsidR="00493E75" w:rsidRPr="009856B6" w:rsidRDefault="00493E75" w:rsidP="00493E75">
      <w:pPr>
        <w:autoSpaceDE w:val="0"/>
        <w:autoSpaceDN w:val="0"/>
        <w:adjustRightInd w:val="0"/>
        <w:spacing w:after="0" w:line="240" w:lineRule="auto"/>
        <w:jc w:val="both"/>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Izvajalec se obvezuje, da bo najkasneje ob sklenitvi te pogodbe, naročniku predložil podpisano in žigosano bianko menico z izpolnjeno, podpisano in žigosano menično izjavo za zavarovanje dobre izvedbe pogodbenih obveznosti (v nadaljevanju: finančno zavarovanje za zavarovanje dobre izvedbe pogodbenih obveznosti), v višini deset odstotkov (10 %) ponudbene vrednosti z DDV, kar znaša …………………. EUR (z besedo: ……………………………. evrov in ………/100), z dobo veljavnosti do izteka trajanja vzdrževanja lekarniškega sistema po tej pogodbi.</w:t>
      </w:r>
    </w:p>
    <w:p w14:paraId="203BB722" w14:textId="77777777" w:rsidR="00493E75" w:rsidRPr="009856B6" w:rsidRDefault="00493E75" w:rsidP="00493E75">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2DED4B66" w14:textId="77777777" w:rsidR="00493E75" w:rsidRPr="009856B6" w:rsidRDefault="00493E75" w:rsidP="00493E75">
      <w:pPr>
        <w:autoSpaceDE w:val="0"/>
        <w:autoSpaceDN w:val="0"/>
        <w:adjustRightInd w:val="0"/>
        <w:spacing w:after="0" w:line="240" w:lineRule="auto"/>
        <w:jc w:val="both"/>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 xml:space="preserve">V kolikor izvajalec ne izpolnjuje svojih pogodbenih obveznosti, lahko naročnik unovči finančno zavarovanje za zavarovanje dobre izvedbe pogodbenih obveznosti in od pogodbe odstopi, brez kakršnekoli obveznosti do izvajalca. Naročnik bo pred unovčitvijo finančnega zavarovanja za zavarovanje </w:t>
      </w:r>
      <w:r w:rsidRPr="009856B6">
        <w:rPr>
          <w:rFonts w:ascii="Tahoma" w:eastAsia="Calibri" w:hAnsi="Tahoma" w:cs="Tahoma"/>
          <w:color w:val="000000" w:themeColor="text1"/>
          <w:sz w:val="20"/>
          <w:szCs w:val="20"/>
          <w:lang w:eastAsia="sl-SI"/>
        </w:rPr>
        <w:lastRenderedPageBreak/>
        <w:t xml:space="preserve">dobre izvedbe pogodbenih obveznosti izvajalca pisno pozval k izpolnjevanju pogodbenih obveznosti in mu določil rok za izpolnitev. </w:t>
      </w:r>
    </w:p>
    <w:p w14:paraId="03725CCD" w14:textId="77777777" w:rsidR="00493E75" w:rsidRPr="009856B6" w:rsidRDefault="00493E75" w:rsidP="00493E75">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555EE8A8" w14:textId="77777777" w:rsidR="00493E75" w:rsidRPr="009856B6" w:rsidRDefault="00493E75" w:rsidP="00493E75">
      <w:pPr>
        <w:autoSpaceDE w:val="0"/>
        <w:autoSpaceDN w:val="0"/>
        <w:adjustRightInd w:val="0"/>
        <w:spacing w:after="0" w:line="240" w:lineRule="auto"/>
        <w:jc w:val="both"/>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Unovčenje finančnega zavarovanja za zavarovanje dobre izvedbe pogodbenih obveznosti ne odvezuje izvajalca od njegove obveznosti, povrniti naročniku škodo v višini zneska razlike med višino dejanske škode, ki jo je naročnik zaradi neizpolnjevanja pogodbenih obveznosti izvajalca utrpel in zneskom unovčenega finančnega zavarovanja za zavarovanje dobre izvedbe pogodbenih obveznosti.</w:t>
      </w:r>
    </w:p>
    <w:p w14:paraId="35105A1C" w14:textId="77777777" w:rsidR="00493E75" w:rsidRPr="009856B6" w:rsidRDefault="00493E75" w:rsidP="00493E75">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4F5DBF49" w14:textId="77777777" w:rsidR="00493E75" w:rsidRPr="009856B6" w:rsidRDefault="00493E75" w:rsidP="00493E75">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5A802890"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01A0FC60"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17FE9D1C" w14:textId="77777777" w:rsidR="00493E75" w:rsidRPr="009856B6" w:rsidRDefault="00493E75" w:rsidP="00493E75">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1DDDF16C"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Izvajalec se obvezuje, da bo ob dobavi blaga – dobavi in montaži avtomatiziranega lekarniškega sistema (najkasneje v trenutku podpisa prevzemnega zapisnika) naročniku predložil podpisano in žigosano bianko menico z izpolnjeno, podpisano in žigosano menično izjavo za zavarovanje za odpravo napak v garancijski dobi, v višini pet odstotkov (</w:t>
      </w:r>
      <w:r w:rsidRPr="009856B6">
        <w:rPr>
          <w:rFonts w:ascii="Tahoma" w:eastAsia="Calibri" w:hAnsi="Tahoma" w:cs="Tahoma"/>
          <w:color w:val="000000" w:themeColor="text1"/>
          <w:sz w:val="20"/>
          <w:szCs w:val="20"/>
          <w:lang w:eastAsia="sl-SI"/>
        </w:rPr>
        <w:t>5 %) ponudbene vrednosti z DDV, kar znaša ……………………. EUR (z besedo: ………………………………………. evrov in ………/100)</w:t>
      </w:r>
      <w:r w:rsidRPr="009856B6">
        <w:rPr>
          <w:rFonts w:ascii="Tahoma" w:eastAsia="Times New Roman" w:hAnsi="Tahoma" w:cs="Tahoma"/>
          <w:color w:val="000000" w:themeColor="text1"/>
          <w:sz w:val="20"/>
          <w:szCs w:val="20"/>
          <w:lang w:eastAsia="sl-SI"/>
        </w:rPr>
        <w:t>.</w:t>
      </w:r>
    </w:p>
    <w:p w14:paraId="66838EB1"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60060550"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Bianko menico za odpravo napak v garancijski dobi lahko naročnik unovči brezpogojno, nepreklicno in na prvi poziv, brez protesta, če izvajalec ne izpolni svojih obveznosti iz 12. člena te pogodbe.</w:t>
      </w:r>
    </w:p>
    <w:p w14:paraId="6206AA86"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34C8B610"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Bianko menica z menično izjavo za odpravo napak v garancijski dobi mora veljati še najmanj štiriindvajset (24) mesecev od uspešno opravljenega prevzema predmeta pogodbe.</w:t>
      </w:r>
    </w:p>
    <w:p w14:paraId="12FD666C"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1E4EF236"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V primeru da naročnik unovči bianko menico za odpravo napak v garancijski dobi v vrednosti, v višini manjši od </w:t>
      </w:r>
      <w:r w:rsidRPr="009856B6">
        <w:rPr>
          <w:rFonts w:ascii="Tahoma" w:eastAsia="Calibri" w:hAnsi="Tahoma" w:cs="Tahoma"/>
          <w:color w:val="000000" w:themeColor="text1"/>
          <w:sz w:val="20"/>
          <w:szCs w:val="20"/>
          <w:lang w:eastAsia="sl-SI"/>
        </w:rPr>
        <w:t>…………………… EUR (z besedo: …………………….. evrov ……. 00/100)</w:t>
      </w:r>
      <w:r w:rsidRPr="009856B6">
        <w:rPr>
          <w:rFonts w:ascii="Tahoma" w:eastAsia="Times New Roman" w:hAnsi="Tahoma" w:cs="Tahoma"/>
          <w:color w:val="000000" w:themeColor="text1"/>
          <w:sz w:val="20"/>
          <w:szCs w:val="20"/>
          <w:lang w:eastAsia="sl-SI"/>
        </w:rPr>
        <w:t xml:space="preserve">, mora izvajalec predložiti novo bianco menico z menično izjavo v višini </w:t>
      </w:r>
      <w:proofErr w:type="spellStart"/>
      <w:r w:rsidRPr="009856B6">
        <w:rPr>
          <w:rFonts w:ascii="Tahoma" w:eastAsia="Times New Roman" w:hAnsi="Tahoma" w:cs="Tahoma"/>
          <w:color w:val="000000" w:themeColor="text1"/>
          <w:sz w:val="20"/>
          <w:szCs w:val="20"/>
          <w:lang w:eastAsia="sl-SI"/>
        </w:rPr>
        <w:t>neunovčene</w:t>
      </w:r>
      <w:proofErr w:type="spellEnd"/>
      <w:r w:rsidRPr="009856B6">
        <w:rPr>
          <w:rFonts w:ascii="Tahoma" w:eastAsia="Times New Roman" w:hAnsi="Tahoma" w:cs="Tahoma"/>
          <w:color w:val="000000" w:themeColor="text1"/>
          <w:sz w:val="20"/>
          <w:szCs w:val="20"/>
          <w:lang w:eastAsia="sl-SI"/>
        </w:rPr>
        <w:t xml:space="preserve"> vrednosti.</w:t>
      </w:r>
    </w:p>
    <w:p w14:paraId="55AEC534"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2CD02F96"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Unovčenje bianko menice za odpravo napak v garancijski dobi ne odvezuje izvajalca:</w:t>
      </w:r>
    </w:p>
    <w:p w14:paraId="49BE6336" w14:textId="77777777" w:rsidR="00493E75" w:rsidRPr="009856B6" w:rsidRDefault="00493E75" w:rsidP="00493E75">
      <w:pPr>
        <w:numPr>
          <w:ilvl w:val="0"/>
          <w:numId w:val="6"/>
        </w:num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njegove obveznosti odprave napak v preostali garancijski dobi, skladno z določili 12. člena te pogodbe,</w:t>
      </w:r>
    </w:p>
    <w:p w14:paraId="27F0E0AA" w14:textId="77777777" w:rsidR="00493E75" w:rsidRPr="009856B6" w:rsidRDefault="00493E75" w:rsidP="00493E75">
      <w:pPr>
        <w:numPr>
          <w:ilvl w:val="0"/>
          <w:numId w:val="6"/>
        </w:num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njegove obveznosti za povrnitev škode naročniku v znesku razlike med višino dejanske škode, ki jo je naročnik zaradi napak utrpel in zneskom unovčene bianko menice za odpravo napak v garancijski dobi.</w:t>
      </w:r>
    </w:p>
    <w:p w14:paraId="5EE7AFA0"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79496D1B" w14:textId="77777777" w:rsidR="00493E75" w:rsidRPr="009856B6" w:rsidRDefault="00493E75" w:rsidP="00493E75">
      <w:pPr>
        <w:numPr>
          <w:ilvl w:val="0"/>
          <w:numId w:val="4"/>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9856B6">
        <w:rPr>
          <w:rFonts w:ascii="Tahoma" w:eastAsia="Times New Roman" w:hAnsi="Tahoma" w:cs="Tahoma"/>
          <w:b/>
          <w:color w:val="000000" w:themeColor="text1"/>
          <w:sz w:val="20"/>
          <w:szCs w:val="20"/>
          <w:lang w:eastAsia="sl-SI"/>
        </w:rPr>
        <w:t xml:space="preserve">POGODBENA KAZEN </w:t>
      </w:r>
    </w:p>
    <w:p w14:paraId="10EB98CD" w14:textId="77777777" w:rsidR="00493E75" w:rsidRPr="009856B6" w:rsidRDefault="00493E75" w:rsidP="00493E75">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3951AAD8"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0D13E70E" w14:textId="77777777" w:rsidR="00493E75" w:rsidRPr="009856B6" w:rsidRDefault="00493E75" w:rsidP="00493E75">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4F93BB9B"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ar-SA"/>
        </w:rPr>
      </w:pPr>
      <w:r w:rsidRPr="009856B6">
        <w:rPr>
          <w:rFonts w:ascii="Tahoma" w:eastAsia="Times New Roman" w:hAnsi="Tahoma" w:cs="Tahoma"/>
          <w:color w:val="000000" w:themeColor="text1"/>
          <w:sz w:val="20"/>
          <w:szCs w:val="20"/>
          <w:lang w:eastAsia="ar-SA"/>
        </w:rPr>
        <w:t>V primeru, da izvajalec ne izpolni pogodbenih obveznosti v dogovorjenem roku iz 8. člena te pogodbe ima naročnik pravico zaračunati izvajalcu pogodbeno dogovorjeno kazen, ki znaša nič celih pet odstotka (0,5 %) pogodbene vrednosti brez DDV, za vsak dan zamude, vendar ne več kot pet odstotkov (5 %) skupne pogodbene vrednosti brez DDV.</w:t>
      </w:r>
    </w:p>
    <w:p w14:paraId="719119FF"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ar-SA"/>
        </w:rPr>
      </w:pPr>
      <w:r w:rsidRPr="009856B6">
        <w:rPr>
          <w:rFonts w:ascii="Tahoma" w:eastAsia="Times New Roman" w:hAnsi="Tahoma" w:cs="Tahoma"/>
          <w:color w:val="000000" w:themeColor="text1"/>
          <w:sz w:val="20"/>
          <w:szCs w:val="20"/>
          <w:lang w:eastAsia="ar-SA"/>
        </w:rPr>
        <w:t>V kolikor skupni znesek pogodbene kazni preseže pet odstotkov (5%) pogodbene vrednosti brez DDV, lahko naročnik unovči finančno zavarovanje za zavarovanje dobre izvedbe pogodbenih obveznosti in od pogodbe odstopi, brez kakršnekoli odgovornosti do izvajalca.</w:t>
      </w:r>
    </w:p>
    <w:p w14:paraId="669F5308"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ar-SA"/>
        </w:rPr>
      </w:pPr>
    </w:p>
    <w:p w14:paraId="09413C71"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26B8690F" w14:textId="77777777" w:rsidR="00493E75" w:rsidRPr="009856B6" w:rsidRDefault="00493E75" w:rsidP="00493E75">
      <w:pPr>
        <w:tabs>
          <w:tab w:val="left" w:pos="567"/>
        </w:tabs>
        <w:spacing w:after="0" w:line="240" w:lineRule="auto"/>
        <w:ind w:right="-2"/>
        <w:jc w:val="both"/>
        <w:rPr>
          <w:rFonts w:ascii="Tahoma" w:eastAsia="Times New Roman" w:hAnsi="Tahoma" w:cs="Tahoma"/>
          <w:color w:val="000000" w:themeColor="text1"/>
          <w:sz w:val="20"/>
          <w:szCs w:val="20"/>
          <w:lang w:val="x-none" w:eastAsia="sl-SI"/>
        </w:rPr>
      </w:pPr>
    </w:p>
    <w:p w14:paraId="0BA32C29"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Za uveljavljanje dogovorjene pogodbene kazni bo naročnik izvajalcu izstavil račun s plačilnim rokom osem (8) koledarskih dni od dneva izstavitve računa, čeprav ob kršitvi roka izvedbe izvajalca na to ni posebej opozoril. V primeru zamude pri plačilu računa, je izvajalec dolžan naročniku plačati zakonske zamudne obresti.</w:t>
      </w:r>
    </w:p>
    <w:p w14:paraId="0DE1CDDB"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2AA2FD70"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49E171FA"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68DE57D0" w14:textId="77777777" w:rsidR="00493E75" w:rsidRPr="009856B6" w:rsidRDefault="00493E75" w:rsidP="00493E75">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34DBB828" w14:textId="77777777" w:rsidR="00493E75" w:rsidRPr="009856B6" w:rsidRDefault="00493E75" w:rsidP="00493E75">
      <w:pPr>
        <w:numPr>
          <w:ilvl w:val="0"/>
          <w:numId w:val="4"/>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9856B6">
        <w:rPr>
          <w:rFonts w:ascii="Tahoma" w:eastAsia="Times New Roman" w:hAnsi="Tahoma" w:cs="Tahoma"/>
          <w:b/>
          <w:color w:val="000000" w:themeColor="text1"/>
          <w:sz w:val="20"/>
          <w:szCs w:val="20"/>
          <w:lang w:eastAsia="sl-SI"/>
        </w:rPr>
        <w:t>VZDRŽEVANJE SISTEMA</w:t>
      </w:r>
    </w:p>
    <w:p w14:paraId="6C349817" w14:textId="77777777" w:rsidR="00493E75" w:rsidRPr="009856B6" w:rsidRDefault="00493E75" w:rsidP="00493E75">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38BBA816" w14:textId="77777777" w:rsidR="00493E75" w:rsidRPr="009856B6" w:rsidRDefault="00493E75" w:rsidP="00493E75">
      <w:pPr>
        <w:numPr>
          <w:ilvl w:val="1"/>
          <w:numId w:val="2"/>
        </w:numPr>
        <w:spacing w:after="0" w:line="240" w:lineRule="auto"/>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122C260B" w14:textId="77777777" w:rsidR="00493E75" w:rsidRPr="009856B6" w:rsidRDefault="00493E75" w:rsidP="00493E75">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42BC2380" w14:textId="77777777" w:rsidR="00493E75" w:rsidRPr="009856B6" w:rsidRDefault="00493E75" w:rsidP="00493E75">
      <w:pPr>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Ponudnik mora poleg opreme – avtomatiziranega lekarniškega sistema skladiščenja in prinosa zdravil, zagotoviti tudi vzdrževanje lekarniškega sistema za dobo 60 mesecev od podpisa te pogodbe.</w:t>
      </w:r>
    </w:p>
    <w:p w14:paraId="46AAC57C" w14:textId="77777777" w:rsidR="00493E75" w:rsidRPr="009856B6" w:rsidRDefault="00493E75" w:rsidP="00493E75">
      <w:pPr>
        <w:numPr>
          <w:ilvl w:val="1"/>
          <w:numId w:val="2"/>
        </w:numPr>
        <w:spacing w:after="200" w:line="276" w:lineRule="auto"/>
        <w:jc w:val="center"/>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člen</w:t>
      </w:r>
    </w:p>
    <w:p w14:paraId="2066F3AD" w14:textId="77777777" w:rsidR="00493E75" w:rsidRPr="009856B6" w:rsidRDefault="00493E75" w:rsidP="00493E75">
      <w:pPr>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Obseg storitev:</w:t>
      </w:r>
    </w:p>
    <w:p w14:paraId="289EEE38" w14:textId="77777777" w:rsidR="00493E75" w:rsidRPr="009856B6" w:rsidRDefault="00493E75" w:rsidP="00493E75">
      <w:pPr>
        <w:ind w:left="1440"/>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w:t>
      </w:r>
      <w:r w:rsidRPr="009856B6">
        <w:rPr>
          <w:rFonts w:ascii="Tahoma" w:eastAsia="Calibri" w:hAnsi="Tahoma" w:cs="Tahoma"/>
          <w:color w:val="000000" w:themeColor="text1"/>
          <w:sz w:val="20"/>
          <w:szCs w:val="20"/>
          <w:lang w:eastAsia="sl-SI"/>
        </w:rPr>
        <w:tab/>
        <w:t>neprekinjeno 24-urno pomoč s strani ponudnikovih serviserjev;</w:t>
      </w:r>
      <w:r w:rsidRPr="009856B6">
        <w:rPr>
          <w:rFonts w:ascii="Tahoma" w:eastAsia="Calibri" w:hAnsi="Tahoma" w:cs="Tahoma"/>
          <w:color w:val="000000" w:themeColor="text1"/>
          <w:sz w:val="20"/>
          <w:szCs w:val="20"/>
          <w:lang w:eastAsia="sl-SI"/>
        </w:rPr>
        <w:tab/>
      </w:r>
    </w:p>
    <w:p w14:paraId="7425A0EC" w14:textId="77777777" w:rsidR="00493E75" w:rsidRPr="009856B6" w:rsidRDefault="00493E75" w:rsidP="00493E75">
      <w:pPr>
        <w:ind w:left="1440"/>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w:t>
      </w:r>
      <w:r w:rsidRPr="009856B6">
        <w:rPr>
          <w:rFonts w:ascii="Tahoma" w:eastAsia="Calibri" w:hAnsi="Tahoma" w:cs="Tahoma"/>
          <w:color w:val="000000" w:themeColor="text1"/>
          <w:sz w:val="20"/>
          <w:szCs w:val="20"/>
          <w:lang w:eastAsia="sl-SI"/>
        </w:rPr>
        <w:tab/>
        <w:t>tedenski nadzor vseh parametrov sistema na daljavo;</w:t>
      </w:r>
      <w:r w:rsidRPr="009856B6">
        <w:rPr>
          <w:rFonts w:ascii="Tahoma" w:eastAsia="Calibri" w:hAnsi="Tahoma" w:cs="Tahoma"/>
          <w:color w:val="000000" w:themeColor="text1"/>
          <w:sz w:val="20"/>
          <w:szCs w:val="20"/>
          <w:lang w:eastAsia="sl-SI"/>
        </w:rPr>
        <w:tab/>
      </w:r>
    </w:p>
    <w:p w14:paraId="629B81FB" w14:textId="77777777" w:rsidR="00493E75" w:rsidRPr="009856B6" w:rsidRDefault="00493E75" w:rsidP="00493E75">
      <w:pPr>
        <w:ind w:left="1440"/>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w:t>
      </w:r>
      <w:r w:rsidRPr="009856B6">
        <w:rPr>
          <w:rFonts w:ascii="Tahoma" w:eastAsia="Calibri" w:hAnsi="Tahoma" w:cs="Tahoma"/>
          <w:color w:val="000000" w:themeColor="text1"/>
          <w:sz w:val="20"/>
          <w:szCs w:val="20"/>
          <w:lang w:eastAsia="sl-SI"/>
        </w:rPr>
        <w:tab/>
        <w:t>vsaj dva preventivna obiska na leto;</w:t>
      </w:r>
      <w:r w:rsidRPr="009856B6">
        <w:rPr>
          <w:rFonts w:ascii="Tahoma" w:eastAsia="Calibri" w:hAnsi="Tahoma" w:cs="Tahoma"/>
          <w:color w:val="000000" w:themeColor="text1"/>
          <w:sz w:val="20"/>
          <w:szCs w:val="20"/>
          <w:lang w:eastAsia="sl-SI"/>
        </w:rPr>
        <w:tab/>
      </w:r>
    </w:p>
    <w:p w14:paraId="02D66AF4" w14:textId="77777777" w:rsidR="00493E75" w:rsidRPr="009856B6" w:rsidRDefault="00493E75" w:rsidP="00493E75">
      <w:pPr>
        <w:ind w:left="1440"/>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w:t>
      </w:r>
      <w:r w:rsidRPr="009856B6">
        <w:rPr>
          <w:rFonts w:ascii="Tahoma" w:eastAsia="Calibri" w:hAnsi="Tahoma" w:cs="Tahoma"/>
          <w:color w:val="000000" w:themeColor="text1"/>
          <w:sz w:val="20"/>
          <w:szCs w:val="20"/>
          <w:lang w:eastAsia="sl-SI"/>
        </w:rPr>
        <w:tab/>
        <w:t>v garancijski dobi ponudnik zagotavlja brezplačne storitve, zamenjavo okvarjenih delov, posodobitev programske opreme, ki so na voljo s strani proizvajalca;</w:t>
      </w:r>
      <w:r w:rsidRPr="009856B6">
        <w:rPr>
          <w:rFonts w:ascii="Tahoma" w:eastAsia="Calibri" w:hAnsi="Tahoma" w:cs="Tahoma"/>
          <w:color w:val="000000" w:themeColor="text1"/>
          <w:sz w:val="20"/>
          <w:szCs w:val="20"/>
          <w:lang w:eastAsia="sl-SI"/>
        </w:rPr>
        <w:tab/>
      </w:r>
    </w:p>
    <w:p w14:paraId="76D1D446" w14:textId="77777777" w:rsidR="00493E75" w:rsidRPr="009856B6" w:rsidRDefault="00493E75" w:rsidP="00493E75">
      <w:pPr>
        <w:ind w:left="1440"/>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w:t>
      </w:r>
      <w:r w:rsidRPr="009856B6">
        <w:rPr>
          <w:rFonts w:ascii="Tahoma" w:eastAsia="Calibri" w:hAnsi="Tahoma" w:cs="Tahoma"/>
          <w:color w:val="000000" w:themeColor="text1"/>
          <w:sz w:val="20"/>
          <w:szCs w:val="20"/>
          <w:lang w:eastAsia="sl-SI"/>
        </w:rPr>
        <w:tab/>
        <w:t>v mesečno ceno vzdrževanja so vključena/e:</w:t>
      </w:r>
    </w:p>
    <w:p w14:paraId="6AC98621" w14:textId="77777777" w:rsidR="00493E75" w:rsidRPr="009856B6" w:rsidRDefault="00493E75" w:rsidP="00493E75">
      <w:pPr>
        <w:ind w:left="1440"/>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w:t>
      </w:r>
      <w:r w:rsidRPr="009856B6">
        <w:rPr>
          <w:rFonts w:ascii="Tahoma" w:eastAsia="Calibri" w:hAnsi="Tahoma" w:cs="Tahoma"/>
          <w:color w:val="000000" w:themeColor="text1"/>
          <w:sz w:val="20"/>
          <w:szCs w:val="20"/>
          <w:lang w:eastAsia="sl-SI"/>
        </w:rPr>
        <w:tab/>
        <w:t>vsa popravila in zamenjave okvarjenih delov, vključno s ceno teh delov, izven garancijskega roka, torej na klic naročnika, ko je sistem v okvari;</w:t>
      </w:r>
      <w:r w:rsidRPr="009856B6">
        <w:rPr>
          <w:rFonts w:ascii="Tahoma" w:eastAsia="Calibri" w:hAnsi="Tahoma" w:cs="Tahoma"/>
          <w:color w:val="000000" w:themeColor="text1"/>
          <w:sz w:val="20"/>
          <w:szCs w:val="20"/>
          <w:lang w:eastAsia="sl-SI"/>
        </w:rPr>
        <w:tab/>
      </w:r>
    </w:p>
    <w:p w14:paraId="502B84C4" w14:textId="77777777" w:rsidR="00493E75" w:rsidRPr="009856B6" w:rsidRDefault="00493E75" w:rsidP="00493E75">
      <w:pPr>
        <w:ind w:left="1440"/>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w:t>
      </w:r>
      <w:r w:rsidRPr="009856B6">
        <w:rPr>
          <w:rFonts w:ascii="Tahoma" w:eastAsia="Calibri" w:hAnsi="Tahoma" w:cs="Tahoma"/>
          <w:color w:val="000000" w:themeColor="text1"/>
          <w:sz w:val="20"/>
          <w:szCs w:val="20"/>
          <w:lang w:eastAsia="sl-SI"/>
        </w:rPr>
        <w:tab/>
        <w:t>prihod pooblaščenega serviserja pri odpravljanju napake, ki se ne more odpraviti na daljavo, ne sme preseči 24 ur;</w:t>
      </w:r>
      <w:r w:rsidRPr="009856B6">
        <w:rPr>
          <w:rFonts w:ascii="Tahoma" w:eastAsia="Calibri" w:hAnsi="Tahoma" w:cs="Tahoma"/>
          <w:color w:val="000000" w:themeColor="text1"/>
          <w:sz w:val="20"/>
          <w:szCs w:val="20"/>
          <w:lang w:eastAsia="sl-SI"/>
        </w:rPr>
        <w:tab/>
      </w:r>
    </w:p>
    <w:p w14:paraId="309138E2" w14:textId="77777777" w:rsidR="00493E75" w:rsidRPr="009856B6" w:rsidRDefault="00493E75" w:rsidP="00493E75">
      <w:pPr>
        <w:ind w:left="1440"/>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w:t>
      </w:r>
      <w:r w:rsidRPr="009856B6">
        <w:rPr>
          <w:rFonts w:ascii="Tahoma" w:eastAsia="Calibri" w:hAnsi="Tahoma" w:cs="Tahoma"/>
          <w:color w:val="000000" w:themeColor="text1"/>
          <w:sz w:val="20"/>
          <w:szCs w:val="20"/>
          <w:lang w:eastAsia="sl-SI"/>
        </w:rPr>
        <w:tab/>
        <w:t>vse servisne ure, vključno z obiski, stroški itd.;</w:t>
      </w:r>
      <w:r w:rsidRPr="009856B6">
        <w:rPr>
          <w:rFonts w:ascii="Tahoma" w:eastAsia="Calibri" w:hAnsi="Tahoma" w:cs="Tahoma"/>
          <w:color w:val="000000" w:themeColor="text1"/>
          <w:sz w:val="20"/>
          <w:szCs w:val="20"/>
          <w:lang w:eastAsia="sl-SI"/>
        </w:rPr>
        <w:tab/>
      </w:r>
    </w:p>
    <w:p w14:paraId="4E3FFC3C" w14:textId="77777777" w:rsidR="00493E75" w:rsidRPr="009856B6" w:rsidRDefault="00493E75" w:rsidP="00493E75">
      <w:pPr>
        <w:ind w:left="1440"/>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w:t>
      </w:r>
      <w:r w:rsidRPr="009856B6">
        <w:rPr>
          <w:rFonts w:ascii="Tahoma" w:eastAsia="Calibri" w:hAnsi="Tahoma" w:cs="Tahoma"/>
          <w:color w:val="000000" w:themeColor="text1"/>
          <w:sz w:val="20"/>
          <w:szCs w:val="20"/>
          <w:lang w:eastAsia="sl-SI"/>
        </w:rPr>
        <w:tab/>
        <w:t>tehnične izboljšave, ki so običajne pri dobavi novih sistemov;</w:t>
      </w:r>
      <w:r w:rsidRPr="009856B6">
        <w:rPr>
          <w:rFonts w:ascii="Tahoma" w:eastAsia="Calibri" w:hAnsi="Tahoma" w:cs="Tahoma"/>
          <w:color w:val="000000" w:themeColor="text1"/>
          <w:sz w:val="20"/>
          <w:szCs w:val="20"/>
          <w:lang w:eastAsia="sl-SI"/>
        </w:rPr>
        <w:tab/>
      </w:r>
    </w:p>
    <w:p w14:paraId="07BC643D" w14:textId="77777777" w:rsidR="00493E75" w:rsidRPr="009856B6" w:rsidRDefault="00493E75" w:rsidP="00493E75">
      <w:pPr>
        <w:ind w:left="1440"/>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w:t>
      </w:r>
      <w:r w:rsidRPr="009856B6">
        <w:rPr>
          <w:rFonts w:ascii="Tahoma" w:eastAsia="Calibri" w:hAnsi="Tahoma" w:cs="Tahoma"/>
          <w:color w:val="000000" w:themeColor="text1"/>
          <w:sz w:val="20"/>
          <w:szCs w:val="20"/>
          <w:lang w:eastAsia="sl-SI"/>
        </w:rPr>
        <w:tab/>
        <w:t>posodobitve programske opreme, ki je na voljo s strani proizvajalca;</w:t>
      </w:r>
      <w:r w:rsidRPr="009856B6">
        <w:rPr>
          <w:rFonts w:ascii="Tahoma" w:eastAsia="Calibri" w:hAnsi="Tahoma" w:cs="Tahoma"/>
          <w:color w:val="000000" w:themeColor="text1"/>
          <w:sz w:val="20"/>
          <w:szCs w:val="20"/>
          <w:lang w:eastAsia="sl-SI"/>
        </w:rPr>
        <w:tab/>
      </w:r>
    </w:p>
    <w:p w14:paraId="615E34DA" w14:textId="77777777" w:rsidR="00493E75" w:rsidRPr="009856B6" w:rsidRDefault="00493E75" w:rsidP="00493E75">
      <w:pPr>
        <w:ind w:left="1440"/>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w:t>
      </w:r>
      <w:r w:rsidRPr="009856B6">
        <w:rPr>
          <w:rFonts w:ascii="Tahoma" w:eastAsia="Calibri" w:hAnsi="Tahoma" w:cs="Tahoma"/>
          <w:color w:val="000000" w:themeColor="text1"/>
          <w:sz w:val="20"/>
          <w:szCs w:val="20"/>
          <w:lang w:eastAsia="sl-SI"/>
        </w:rPr>
        <w:tab/>
        <w:t>najmanj eno brezplačno izobraževanje z dodatnimi vsebinami po testnem zagonu sistema, oziroma izobraževanje v takšnem obsegu kot je potrebno za nemoteno uporabo sistema na 3 izdajnih mestih;</w:t>
      </w:r>
      <w:r w:rsidRPr="009856B6">
        <w:rPr>
          <w:rFonts w:ascii="Tahoma" w:eastAsia="Calibri" w:hAnsi="Tahoma" w:cs="Tahoma"/>
          <w:color w:val="000000" w:themeColor="text1"/>
          <w:sz w:val="20"/>
          <w:szCs w:val="20"/>
          <w:lang w:eastAsia="sl-SI"/>
        </w:rPr>
        <w:tab/>
      </w:r>
    </w:p>
    <w:p w14:paraId="761E6DFA" w14:textId="77777777" w:rsidR="00493E75" w:rsidRPr="009856B6" w:rsidRDefault="00493E75" w:rsidP="00493E75">
      <w:pPr>
        <w:ind w:left="1440"/>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w:t>
      </w:r>
      <w:r w:rsidRPr="009856B6">
        <w:rPr>
          <w:rFonts w:ascii="Tahoma" w:eastAsia="Calibri" w:hAnsi="Tahoma" w:cs="Tahoma"/>
          <w:color w:val="000000" w:themeColor="text1"/>
          <w:sz w:val="20"/>
          <w:szCs w:val="20"/>
          <w:lang w:eastAsia="sl-SI"/>
        </w:rPr>
        <w:tab/>
        <w:t>tudi vse storitve in opravila, ki so potrebna za ustrezno in nemoteno delovanje avtomatiziranega skladišča v polni funkcionalnosti, tudi če niso navedena v zgornjih alinejah.</w:t>
      </w:r>
      <w:r w:rsidRPr="009856B6">
        <w:rPr>
          <w:rFonts w:ascii="Tahoma" w:eastAsia="Calibri" w:hAnsi="Tahoma" w:cs="Tahoma"/>
          <w:color w:val="000000" w:themeColor="text1"/>
          <w:sz w:val="20"/>
          <w:szCs w:val="20"/>
          <w:lang w:eastAsia="sl-SI"/>
        </w:rPr>
        <w:tab/>
      </w:r>
    </w:p>
    <w:p w14:paraId="086E0769" w14:textId="77777777" w:rsidR="00493E75" w:rsidRPr="009856B6" w:rsidRDefault="00493E75" w:rsidP="00493E75">
      <w:pPr>
        <w:jc w:val="both"/>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 xml:space="preserve">Izvajalec se zavezuje, da bo skrbel za varnost premoženja in svojih delavcev v času opravljanja storitev. Izvajalec bo podatke o uporabniku ali tretjih osebah (stranke, </w:t>
      </w:r>
      <w:proofErr w:type="spellStart"/>
      <w:r w:rsidRPr="009856B6">
        <w:rPr>
          <w:rFonts w:ascii="Tahoma" w:eastAsia="Calibri" w:hAnsi="Tahoma" w:cs="Tahoma"/>
          <w:color w:val="000000" w:themeColor="text1"/>
          <w:sz w:val="20"/>
          <w:szCs w:val="20"/>
          <w:lang w:eastAsia="sl-SI"/>
        </w:rPr>
        <w:t>itd</w:t>
      </w:r>
      <w:proofErr w:type="spellEnd"/>
      <w:r w:rsidRPr="009856B6">
        <w:rPr>
          <w:rFonts w:ascii="Tahoma" w:eastAsia="Calibri" w:hAnsi="Tahoma" w:cs="Tahoma"/>
          <w:color w:val="000000" w:themeColor="text1"/>
          <w:sz w:val="20"/>
          <w:szCs w:val="20"/>
          <w:lang w:eastAsia="sl-SI"/>
        </w:rPr>
        <w:t>…) ter še posebej osebne podatke zaposlenih in strank uporabnika s katerimi pride v stik med opravljanjem storitve, varoval kot poslovno tajnost oz. v skladu Zakonom o varstvu osebnih podatkov in upošteval vsa navodila uporabnika v zvezi z varstvom pri delu.</w:t>
      </w:r>
    </w:p>
    <w:p w14:paraId="001EF6BA" w14:textId="77777777" w:rsidR="00493E75" w:rsidRPr="009856B6" w:rsidRDefault="00493E75" w:rsidP="00493E75">
      <w:pPr>
        <w:numPr>
          <w:ilvl w:val="1"/>
          <w:numId w:val="2"/>
        </w:numPr>
        <w:spacing w:after="200" w:line="276" w:lineRule="auto"/>
        <w:jc w:val="center"/>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člen</w:t>
      </w:r>
    </w:p>
    <w:p w14:paraId="3EEBFE29" w14:textId="77777777" w:rsidR="00493E75" w:rsidRPr="009856B6" w:rsidRDefault="00493E75" w:rsidP="00493E75">
      <w:pPr>
        <w:jc w:val="both"/>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Izvajalec bo izvajal storitve preventivnega vzdrževanja in preprečil morebitne okvare na predmetu pogodbe, s čimer bo zagotovil nemoteno delovanje kot je opisano naslednjem odstavku. Dela, ki bodo posledica nepravilne uporabe, uporabe neustrezne opreme, zunanjih napak za katere izvajalec ni odgovoren, izrednih pogojev delovanja, priključitve neustreznih dodatnih delov in naprav, nesreč, požara, vode, višje sile, vpliva tretjih oseb in podobno, niso predmet te pogodbe in se bodo zaračunavala ločeno.</w:t>
      </w:r>
    </w:p>
    <w:p w14:paraId="7E823466" w14:textId="77777777" w:rsidR="00493E75" w:rsidRPr="009856B6" w:rsidRDefault="00493E75" w:rsidP="00493E75">
      <w:pPr>
        <w:jc w:val="both"/>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lastRenderedPageBreak/>
        <w:t>Storitve preventivnega vzdrževanja vključujejo dva obiska na leto in eno diagnozo na daljavo na teden. Tudi vse servisne ure in telefonska linija za pomoč so del vzdrževalnega paketa. Izvajalec bo potrebne zamenjave in nadomestne dele zagotovil brezplačno. Izvajalec bo po svoji prosti presoji v stare sisteme uvajal tehnične izboljšave, ki so del standardne dobave novih sistemov.</w:t>
      </w:r>
    </w:p>
    <w:p w14:paraId="64211C8C" w14:textId="77777777" w:rsidR="00493E75" w:rsidRPr="009856B6" w:rsidRDefault="00493E75" w:rsidP="00493E75">
      <w:pPr>
        <w:jc w:val="both"/>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Naročnik je zavezan takoj obvestiti izvajalca o okvari na sistemu in podati podroben opis simptomov. Naročnik bo kolikor bo mogoče izvedel potrebne ukrepe v skladu s specifikacijami proizvajalca, ki bodo omogočili lažje odkrivanje okvar in njihovih vzrokov ter skrajšali ponavljajoča se opravila.</w:t>
      </w:r>
    </w:p>
    <w:p w14:paraId="65510B7C" w14:textId="77777777" w:rsidR="00493E75" w:rsidRPr="009856B6" w:rsidRDefault="00493E75" w:rsidP="00493E75">
      <w:pPr>
        <w:jc w:val="both"/>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 xml:space="preserve">Če naročnik ugotovi napako ali pomanjkljivost pri delovanju avtomatiziranega skladišča ali katerega koli dela opreme, ali napako v zvezi z montažo, mora takoj po ugotovitvi napake ali pomanjkljivosti o le-tej obvestiti izvajalca in podati podroben opis težav </w:t>
      </w:r>
    </w:p>
    <w:p w14:paraId="71329213" w14:textId="77777777" w:rsidR="00493E75" w:rsidRPr="009856B6" w:rsidRDefault="00493E75" w:rsidP="00493E75">
      <w:pPr>
        <w:jc w:val="both"/>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 xml:space="preserve">- po telefonu na 24-urni dežurni klicni center izvajalca na tel. št. ______________________ v rednem delovnem času </w:t>
      </w:r>
    </w:p>
    <w:p w14:paraId="3C1AD0AC" w14:textId="77777777" w:rsidR="00493E75" w:rsidRPr="009856B6" w:rsidRDefault="00493E75" w:rsidP="00493E75">
      <w:pPr>
        <w:jc w:val="both"/>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 xml:space="preserve">- na tel. št. _______________________ izven rednega delovnega časa, </w:t>
      </w:r>
    </w:p>
    <w:p w14:paraId="6BC4345E" w14:textId="77777777" w:rsidR="00493E75" w:rsidRPr="009856B6" w:rsidRDefault="00493E75" w:rsidP="00493E75">
      <w:pPr>
        <w:jc w:val="both"/>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 pisno ali po elektronski pošti na e- naslov: _____________________.</w:t>
      </w:r>
    </w:p>
    <w:p w14:paraId="6119EAD7" w14:textId="77777777" w:rsidR="00493E75" w:rsidRPr="009856B6" w:rsidRDefault="00493E75" w:rsidP="00493E75">
      <w:pPr>
        <w:jc w:val="both"/>
        <w:rPr>
          <w:rFonts w:ascii="Tahoma" w:eastAsia="Calibri" w:hAnsi="Tahoma" w:cs="Tahoma"/>
          <w:color w:val="000000" w:themeColor="text1"/>
          <w:sz w:val="20"/>
          <w:szCs w:val="20"/>
        </w:rPr>
      </w:pPr>
    </w:p>
    <w:p w14:paraId="3A531B23" w14:textId="77777777" w:rsidR="00493E75" w:rsidRPr="009856B6" w:rsidRDefault="00493E75" w:rsidP="00493E75">
      <w:pPr>
        <w:jc w:val="both"/>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 xml:space="preserve">Naročnik bo izvedel tudi vse potrebne ukrepe v skladu z izvajalčevimi specifikacijami napak, ki bodo omogočile lažje odkrivanje okvar in njihovih vzrokov ter skrajšal ponavljajoča se opravila. Izvajalec se zavezuje okvaro, če je to le mogoče  takoj po prejemu obvestila odpraviti z oddaljenim posegom, ki mu ga omogoči naročnik.  </w:t>
      </w:r>
    </w:p>
    <w:p w14:paraId="2144F02C" w14:textId="77777777" w:rsidR="00493E75" w:rsidRPr="009856B6" w:rsidRDefault="00493E75" w:rsidP="00493E75">
      <w:pPr>
        <w:jc w:val="both"/>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V primeru neuspešne odprave okvare, napake ali nedelovanja avtomatiziranega skladišča z oddaljenim posegom, se je po pogodbi izvajalec dolžan odzvati na mestu v lekarni najkasneje v roku, ki ne sme biti daljši od 24 ur od prijavljene napake.</w:t>
      </w:r>
    </w:p>
    <w:p w14:paraId="6CBE9562" w14:textId="77777777" w:rsidR="00493E75" w:rsidRPr="009856B6" w:rsidRDefault="00493E75" w:rsidP="00493E75">
      <w:pPr>
        <w:jc w:val="both"/>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 xml:space="preserve">Naročnik bo izvajalcu omogočil potreben čas in možnost izvajanja vzdrževalnih del. Predvsem ima izvajalec prost dostop do sistema. Naročnik bo brezplačno dal na voljo tehnično opremo kot so telefoni in druge linije, ki so potrebni za opravljanje vzdrževalnih del. </w:t>
      </w:r>
    </w:p>
    <w:p w14:paraId="6675C2CA" w14:textId="77777777" w:rsidR="00493E75" w:rsidRPr="009856B6" w:rsidRDefault="00493E75" w:rsidP="00493E75">
      <w:pPr>
        <w:jc w:val="both"/>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Naročnik bo poskrbel, da bo na voljo odgovorna kontaktna oseba oz. skrbnik sistema, ki bo lahko na zahtevo izvajalca na lokaciji odgovarjala na morebitna vprašanja ter nudila podporo vzdrževalnemu osebju.</w:t>
      </w:r>
    </w:p>
    <w:p w14:paraId="4EBEB8B1" w14:textId="77777777" w:rsidR="00493E75" w:rsidRPr="009856B6" w:rsidRDefault="00493E75" w:rsidP="00493E75">
      <w:pPr>
        <w:jc w:val="both"/>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Naročnik tretjim osebam ne dovoli izvajati servisnih, vzdrževalnih ali kakršnih koli drugih del na sistemu in tudi ne sme brez odobritve izvajalca posegati v sistem ali spreminjati parametrov nastavljenih s strani izvajalca.</w:t>
      </w:r>
    </w:p>
    <w:p w14:paraId="05C03B11" w14:textId="77777777" w:rsidR="00493E75" w:rsidRPr="009856B6" w:rsidRDefault="00493E75" w:rsidP="00493E75">
      <w:pPr>
        <w:numPr>
          <w:ilvl w:val="1"/>
          <w:numId w:val="2"/>
        </w:numPr>
        <w:spacing w:after="0" w:line="240" w:lineRule="auto"/>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3AA6A9B5" w14:textId="77777777" w:rsidR="00493E75" w:rsidRPr="009856B6" w:rsidRDefault="00493E75" w:rsidP="00493E75">
      <w:pPr>
        <w:jc w:val="both"/>
        <w:rPr>
          <w:rFonts w:ascii="Tahoma" w:eastAsia="Calibri" w:hAnsi="Tahoma" w:cs="Tahoma"/>
          <w:color w:val="000000" w:themeColor="text1"/>
          <w:sz w:val="20"/>
          <w:szCs w:val="20"/>
        </w:rPr>
      </w:pPr>
    </w:p>
    <w:p w14:paraId="26C956E1" w14:textId="77777777" w:rsidR="00493E75" w:rsidRPr="009856B6" w:rsidRDefault="00493E75" w:rsidP="00493E75">
      <w:pPr>
        <w:jc w:val="both"/>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V primeru okvar, o katerih bo izvajalec obveščen, bo izvajalec zagotavlja izvedbo potrebnih meritev na lokaciji, s čimer bo kolikor hitro je mogoče preprečil okvare – najkasneje pa v času, določenem za posamezni nivo storitev. Zamenjani deli postanejo last izvajalca. Izvajalec sme na sistemih uvajati tehnične spremembe, pod pogojem da te nimajo negativnih vplivov na funkcionalnost sistema in jih naročnik smatra kot razumne.</w:t>
      </w:r>
    </w:p>
    <w:p w14:paraId="1516AC37" w14:textId="77777777" w:rsidR="00493E75" w:rsidRPr="009856B6" w:rsidRDefault="00493E75" w:rsidP="00493E75">
      <w:pPr>
        <w:jc w:val="both"/>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V primeru, da delo na sistemu ni več mogoče in okvare ni mogoče odpraviti na daljavo, bo izvajalec zagotovil 24-urni odzivni čas po opravljeni analizi sporočene težave. Primer: Odločitev o tem, da je treba okvaro odpraviti na lokaciji, je sprejeta ob 16. uri. Servisni inženir izvajalca mora prispeti na lokacijo najkasneje do 16. ure naslednjega delovnega dne. V vseh ostalih primerih, kadar Izvajalec težavo analizira kot normalno, Izvajalec zagotavlja odzivni čas v sklopu rednega delovnega časa, ki je od ponedeljka do petka med 7. in 16. uro, razen ob praznikih.</w:t>
      </w:r>
    </w:p>
    <w:p w14:paraId="21D96F7B" w14:textId="77777777" w:rsidR="00493E75" w:rsidRPr="009856B6" w:rsidRDefault="00493E75" w:rsidP="00493E75">
      <w:pPr>
        <w:jc w:val="both"/>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lastRenderedPageBreak/>
        <w:t>Izvajalec odpravo okvar na lokaciji v času izrednega delovnega časa računa v skladu z veljavnim in objavljenim cenikom izvajalca.</w:t>
      </w:r>
    </w:p>
    <w:p w14:paraId="2D968FAF" w14:textId="77777777" w:rsidR="00493E75" w:rsidRPr="009856B6" w:rsidRDefault="00493E75" w:rsidP="00493E75">
      <w:pPr>
        <w:numPr>
          <w:ilvl w:val="1"/>
          <w:numId w:val="2"/>
        </w:numPr>
        <w:spacing w:after="200" w:line="276" w:lineRule="auto"/>
        <w:contextualSpacing/>
        <w:jc w:val="center"/>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člen</w:t>
      </w:r>
    </w:p>
    <w:p w14:paraId="041309CA" w14:textId="77777777" w:rsidR="00493E75" w:rsidRPr="009856B6" w:rsidRDefault="00493E75" w:rsidP="00493E75">
      <w:pPr>
        <w:spacing w:after="0" w:line="240" w:lineRule="auto"/>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Izvajalec se obvezuje, da bo naročniku povrnil škodo, ki bi mu nastala v primeru, da avtomatiziran sistem skladiščenja poškoduje/uniči blago s katerim upravlja. Izvajalec se zavezuje naročniku na podlagi računa, ki ga lahko naročnik izstavi izvajalcu, povrniti nabavno vrednost poškodovanega blaga oziroma izvajalec soglaša, da se vrednost poškodovanega blaga v taki višini pobota z računom za vzdrževanje.</w:t>
      </w:r>
    </w:p>
    <w:p w14:paraId="696B3C5C" w14:textId="77777777" w:rsidR="00493E75" w:rsidRPr="009856B6" w:rsidRDefault="00493E75" w:rsidP="00493E75">
      <w:pPr>
        <w:widowControl w:val="0"/>
        <w:spacing w:after="0" w:line="240" w:lineRule="auto"/>
        <w:rPr>
          <w:rFonts w:ascii="Tahoma" w:eastAsia="Calibri" w:hAnsi="Tahoma" w:cs="Tahoma"/>
          <w:color w:val="000000" w:themeColor="text1"/>
          <w:sz w:val="20"/>
          <w:szCs w:val="20"/>
        </w:rPr>
      </w:pPr>
    </w:p>
    <w:p w14:paraId="51F7752E" w14:textId="77777777" w:rsidR="00493E75" w:rsidRPr="009856B6" w:rsidRDefault="00493E75" w:rsidP="00493E75">
      <w:pPr>
        <w:widowControl w:val="0"/>
        <w:spacing w:after="0" w:line="240" w:lineRule="auto"/>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 xml:space="preserve">Naročnik mora izvajalcu škodo nastalo zaradi poškodovanja ali uničenja blaga prijaviti takoj ko se to ugotovi, po e-pošti in priložiti fotografijo ali drugo ustrezno dokazilo s katerim izkazuje poškodbo/uničenje blaga. Naročnik je upravičen do povračila škode zaradi poškodovanja ali uničenja blaga v sistemu, vendar maksimalno do višine 500,00 eur na leto. </w:t>
      </w:r>
    </w:p>
    <w:p w14:paraId="1D5744CC" w14:textId="77777777" w:rsidR="00493E75" w:rsidRPr="009856B6" w:rsidRDefault="00493E75" w:rsidP="00493E75">
      <w:pPr>
        <w:widowControl w:val="0"/>
        <w:spacing w:after="0" w:line="240" w:lineRule="auto"/>
        <w:rPr>
          <w:rFonts w:ascii="Tahoma" w:eastAsia="Calibri" w:hAnsi="Tahoma" w:cs="Tahoma"/>
          <w:color w:val="000000" w:themeColor="text1"/>
          <w:sz w:val="20"/>
          <w:szCs w:val="20"/>
        </w:rPr>
      </w:pPr>
    </w:p>
    <w:p w14:paraId="37F70CD8" w14:textId="77777777" w:rsidR="00493E75" w:rsidRPr="009856B6" w:rsidRDefault="00493E75" w:rsidP="00493E75">
      <w:pPr>
        <w:widowControl w:val="0"/>
        <w:spacing w:after="0" w:line="240" w:lineRule="auto"/>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Povračilo nabavne vrednosti poškodovanega blaga se izvede v primerih kadar je poškodba posledica nepravilnega delovanja ene od sistemov.</w:t>
      </w:r>
    </w:p>
    <w:p w14:paraId="1BB47FEE" w14:textId="77777777" w:rsidR="00493E75" w:rsidRPr="009856B6" w:rsidRDefault="00493E75" w:rsidP="00493E75">
      <w:pPr>
        <w:widowControl w:val="0"/>
        <w:spacing w:after="0" w:line="240" w:lineRule="auto"/>
        <w:rPr>
          <w:rFonts w:ascii="Tahoma" w:eastAsia="Calibri" w:hAnsi="Tahoma" w:cs="Tahoma"/>
          <w:color w:val="000000" w:themeColor="text1"/>
          <w:sz w:val="20"/>
          <w:szCs w:val="20"/>
        </w:rPr>
      </w:pPr>
    </w:p>
    <w:p w14:paraId="769C8F8B" w14:textId="77777777" w:rsidR="00493E75" w:rsidRPr="009856B6" w:rsidRDefault="00493E75" w:rsidP="00493E75">
      <w:pPr>
        <w:widowControl w:val="0"/>
        <w:spacing w:after="0" w:line="240" w:lineRule="auto"/>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Izvajalec ni dolžan kriti škode v sledečih primerih:</w:t>
      </w:r>
    </w:p>
    <w:p w14:paraId="6F3BCFA3" w14:textId="77777777" w:rsidR="00493E75" w:rsidRPr="009856B6" w:rsidRDefault="00493E75" w:rsidP="00493E75">
      <w:pPr>
        <w:widowControl w:val="0"/>
        <w:numPr>
          <w:ilvl w:val="0"/>
          <w:numId w:val="11"/>
        </w:numPr>
        <w:spacing w:after="0" w:line="240" w:lineRule="auto"/>
        <w:ind w:left="714"/>
        <w:contextualSpacing/>
        <w:jc w:val="both"/>
        <w:rPr>
          <w:rFonts w:ascii="Tahoma" w:eastAsia="Times New Roman" w:hAnsi="Tahoma" w:cs="Tahoma"/>
          <w:color w:val="000000" w:themeColor="text1"/>
          <w:sz w:val="20"/>
          <w:szCs w:val="20"/>
        </w:rPr>
      </w:pPr>
      <w:r w:rsidRPr="009856B6">
        <w:rPr>
          <w:rFonts w:ascii="Tahoma" w:eastAsia="Times New Roman" w:hAnsi="Tahoma" w:cs="Tahoma"/>
          <w:color w:val="000000" w:themeColor="text1"/>
          <w:sz w:val="20"/>
          <w:szCs w:val="20"/>
        </w:rPr>
        <w:t>ko so poškodbe blaga posledica neustreznega ravnanja ali upravljanja sistemov s strani naročnikovega osebja, ki ni v skladu z Navodili za uporabo in priporočili izvajalca,</w:t>
      </w:r>
    </w:p>
    <w:p w14:paraId="6499A210" w14:textId="77777777" w:rsidR="00493E75" w:rsidRPr="009856B6" w:rsidRDefault="00493E75" w:rsidP="00493E75">
      <w:pPr>
        <w:widowControl w:val="0"/>
        <w:numPr>
          <w:ilvl w:val="0"/>
          <w:numId w:val="11"/>
        </w:numPr>
        <w:spacing w:after="0" w:line="240" w:lineRule="auto"/>
        <w:ind w:left="714"/>
        <w:contextualSpacing/>
        <w:jc w:val="both"/>
        <w:rPr>
          <w:rFonts w:ascii="Tahoma" w:eastAsia="Times New Roman" w:hAnsi="Tahoma" w:cs="Tahoma"/>
          <w:color w:val="000000" w:themeColor="text1"/>
          <w:sz w:val="20"/>
          <w:szCs w:val="20"/>
        </w:rPr>
      </w:pPr>
      <w:r w:rsidRPr="009856B6">
        <w:rPr>
          <w:rFonts w:ascii="Tahoma" w:eastAsia="Times New Roman" w:hAnsi="Tahoma" w:cs="Tahoma"/>
          <w:color w:val="000000" w:themeColor="text1"/>
          <w:sz w:val="20"/>
          <w:szCs w:val="20"/>
        </w:rPr>
        <w:t>ko so poškodbe blaga posledica vnašanja neustreznih ali nepravilnih oblik škatlic, ki niso v skladu z navedbo v Navodilih za uporabo,</w:t>
      </w:r>
    </w:p>
    <w:p w14:paraId="74EB37C5" w14:textId="77777777" w:rsidR="00493E75" w:rsidRPr="009856B6" w:rsidRDefault="00493E75" w:rsidP="00493E75">
      <w:pPr>
        <w:widowControl w:val="0"/>
        <w:numPr>
          <w:ilvl w:val="0"/>
          <w:numId w:val="11"/>
        </w:numPr>
        <w:spacing w:after="0" w:line="240" w:lineRule="auto"/>
        <w:ind w:left="714"/>
        <w:contextualSpacing/>
        <w:jc w:val="both"/>
        <w:rPr>
          <w:rFonts w:ascii="Tahoma" w:eastAsia="Times New Roman" w:hAnsi="Tahoma" w:cs="Tahoma"/>
          <w:color w:val="000000" w:themeColor="text1"/>
          <w:sz w:val="20"/>
          <w:szCs w:val="20"/>
        </w:rPr>
      </w:pPr>
      <w:r w:rsidRPr="009856B6">
        <w:rPr>
          <w:rFonts w:ascii="Tahoma" w:eastAsia="Times New Roman" w:hAnsi="Tahoma" w:cs="Tahoma"/>
          <w:color w:val="000000" w:themeColor="text1"/>
          <w:sz w:val="20"/>
          <w:szCs w:val="20"/>
        </w:rPr>
        <w:t>poškodb blaga, ki so se zgodile izven sistemov (npr. med prevozom),</w:t>
      </w:r>
    </w:p>
    <w:p w14:paraId="7EC77959" w14:textId="77777777" w:rsidR="00493E75" w:rsidRPr="009856B6" w:rsidRDefault="00493E75" w:rsidP="00493E75">
      <w:pPr>
        <w:widowControl w:val="0"/>
        <w:numPr>
          <w:ilvl w:val="0"/>
          <w:numId w:val="11"/>
        </w:numPr>
        <w:spacing w:after="0" w:line="240" w:lineRule="auto"/>
        <w:ind w:left="714"/>
        <w:contextualSpacing/>
        <w:jc w:val="both"/>
        <w:rPr>
          <w:rFonts w:ascii="Tahoma" w:eastAsia="Times New Roman" w:hAnsi="Tahoma" w:cs="Tahoma"/>
          <w:color w:val="000000" w:themeColor="text1"/>
          <w:sz w:val="20"/>
          <w:szCs w:val="20"/>
        </w:rPr>
      </w:pPr>
      <w:r w:rsidRPr="009856B6">
        <w:rPr>
          <w:rFonts w:ascii="Tahoma" w:eastAsia="Times New Roman" w:hAnsi="Tahoma" w:cs="Tahoma"/>
          <w:color w:val="000000" w:themeColor="text1"/>
          <w:sz w:val="20"/>
          <w:szCs w:val="20"/>
        </w:rPr>
        <w:t>ko so poškodbe blaga posledica nepravočasnega obvestila naročnikovega osebja izvajalcu o napaki sistema, zaradi česar dodatne škode ni mogel preprečiti.</w:t>
      </w:r>
    </w:p>
    <w:p w14:paraId="4587440B" w14:textId="77777777" w:rsidR="00493E75" w:rsidRPr="009856B6" w:rsidRDefault="00493E75" w:rsidP="00493E75">
      <w:pPr>
        <w:widowControl w:val="0"/>
        <w:spacing w:after="0" w:line="240" w:lineRule="auto"/>
        <w:rPr>
          <w:rFonts w:ascii="Tahoma" w:eastAsia="Calibri" w:hAnsi="Tahoma" w:cs="Tahoma"/>
          <w:color w:val="000000" w:themeColor="text1"/>
          <w:sz w:val="20"/>
          <w:szCs w:val="20"/>
        </w:rPr>
      </w:pPr>
    </w:p>
    <w:p w14:paraId="714A2572" w14:textId="77777777" w:rsidR="00493E75" w:rsidRPr="009856B6" w:rsidRDefault="00493E75" w:rsidP="00493E75">
      <w:pPr>
        <w:widowControl w:val="0"/>
        <w:spacing w:after="0" w:line="240" w:lineRule="auto"/>
        <w:ind w:left="66"/>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Naročnik tretjim osebam ne bo dovolil izvajati nobenih servisnih, vzdrževalnih ali kakršnih koli drugih del na sistemu in tudi ne sme brez odobritve izvajalca posegati v sistem. Naročnik ne sme spreminjati parametrov programske opreme avtomatiziranega skladišča, ki jih je z geslom zaščitil izvajalec.</w:t>
      </w:r>
    </w:p>
    <w:p w14:paraId="448B833F" w14:textId="77777777" w:rsidR="00493E75" w:rsidRPr="009856B6" w:rsidRDefault="00493E75" w:rsidP="00493E75">
      <w:pPr>
        <w:widowControl w:val="0"/>
        <w:spacing w:after="0" w:line="240" w:lineRule="auto"/>
        <w:ind w:left="66"/>
        <w:rPr>
          <w:rFonts w:ascii="Tahoma" w:eastAsia="Calibri" w:hAnsi="Tahoma" w:cs="Tahoma"/>
          <w:color w:val="000000" w:themeColor="text1"/>
          <w:sz w:val="20"/>
          <w:szCs w:val="20"/>
        </w:rPr>
      </w:pPr>
    </w:p>
    <w:p w14:paraId="3736D30A" w14:textId="77777777" w:rsidR="00493E75" w:rsidRPr="009856B6" w:rsidRDefault="00493E75" w:rsidP="00493E75">
      <w:pPr>
        <w:widowControl w:val="0"/>
        <w:tabs>
          <w:tab w:val="left" w:pos="642"/>
        </w:tabs>
        <w:spacing w:after="0" w:line="240" w:lineRule="auto"/>
        <w:ind w:left="108"/>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V primeru okvar, o katerih bo izvajalec obveščen v skladu s točko 2.1, izvajalec zagotavlja izvedbo potrebnih meritev na lokaciji, s čimer bo kolikor hitro je mogoče preprečil okvare – najkasneje pa v času, določenem za posamezni nivo storitev. Zamenjani deli postanejo last izvajalca. Izvajalec sme na sistemih uvajati tehnične spremembe, pod pogojem da te nimajo negativnih vplivov na funkcionalnost sistema in jih stranka smatra kot razumne.</w:t>
      </w:r>
    </w:p>
    <w:p w14:paraId="4D4B0797" w14:textId="77777777" w:rsidR="00493E75" w:rsidRPr="009856B6" w:rsidRDefault="00493E75" w:rsidP="00493E75">
      <w:pPr>
        <w:widowControl w:val="0"/>
        <w:tabs>
          <w:tab w:val="left" w:pos="642"/>
        </w:tabs>
        <w:spacing w:after="0" w:line="240" w:lineRule="auto"/>
        <w:ind w:left="108"/>
        <w:rPr>
          <w:rFonts w:ascii="Tahoma" w:eastAsia="Calibri" w:hAnsi="Tahoma" w:cs="Tahoma"/>
          <w:color w:val="000000" w:themeColor="text1"/>
          <w:sz w:val="20"/>
          <w:szCs w:val="20"/>
        </w:rPr>
      </w:pPr>
    </w:p>
    <w:p w14:paraId="526F0758" w14:textId="77777777" w:rsidR="00493E75" w:rsidRPr="009856B6" w:rsidRDefault="00493E75" w:rsidP="00493E75">
      <w:pPr>
        <w:widowControl w:val="0"/>
        <w:tabs>
          <w:tab w:val="left" w:pos="642"/>
        </w:tabs>
        <w:spacing w:after="0" w:line="240" w:lineRule="auto"/>
        <w:ind w:left="108"/>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V primeru, da delo na sistemu ni več mogoče in okvare ni mogoče odpraviti na daljavo, bo izvajalec zagotovil 24-urni odzivni čas po opravljeni analizi sporočene težave. Primer: Odločitev o tem, da je treba okvaro odpraviti na lokaciji, je sprejeta ob 16. uri. Servisni inženir izvajalca mora prispeti na lokacijo najkasneje do 16. ure naslednjega delovnega dne. V vseh ostalih primerih, kadar izvajalec težavo analizira kot normalno, izvajalec zagotavlja odzivni čas v sklopu rednega delovnega časa.</w:t>
      </w:r>
    </w:p>
    <w:p w14:paraId="08798C7F" w14:textId="77777777" w:rsidR="00493E75" w:rsidRPr="009856B6" w:rsidRDefault="00493E75" w:rsidP="00493E75">
      <w:pPr>
        <w:widowControl w:val="0"/>
        <w:tabs>
          <w:tab w:val="left" w:pos="642"/>
        </w:tabs>
        <w:spacing w:after="0" w:line="240" w:lineRule="auto"/>
        <w:ind w:left="108"/>
        <w:rPr>
          <w:rFonts w:ascii="Tahoma" w:eastAsia="Calibri" w:hAnsi="Tahoma" w:cs="Tahoma"/>
          <w:color w:val="000000" w:themeColor="text1"/>
          <w:sz w:val="20"/>
          <w:szCs w:val="20"/>
        </w:rPr>
      </w:pPr>
    </w:p>
    <w:p w14:paraId="3A0F893A" w14:textId="77777777" w:rsidR="00493E75" w:rsidRPr="009856B6" w:rsidRDefault="00493E75" w:rsidP="00493E75">
      <w:pPr>
        <w:widowControl w:val="0"/>
        <w:numPr>
          <w:ilvl w:val="1"/>
          <w:numId w:val="2"/>
        </w:numPr>
        <w:tabs>
          <w:tab w:val="left" w:pos="642"/>
        </w:tabs>
        <w:spacing w:after="0" w:line="240" w:lineRule="auto"/>
        <w:contextualSpacing/>
        <w:jc w:val="center"/>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člen</w:t>
      </w:r>
    </w:p>
    <w:p w14:paraId="01104C8B" w14:textId="77777777" w:rsidR="00493E75" w:rsidRPr="009856B6" w:rsidRDefault="00493E75" w:rsidP="00493E75">
      <w:pPr>
        <w:widowControl w:val="0"/>
        <w:tabs>
          <w:tab w:val="left" w:pos="642"/>
        </w:tabs>
        <w:spacing w:after="0" w:line="240" w:lineRule="auto"/>
        <w:ind w:left="108"/>
        <w:rPr>
          <w:rFonts w:ascii="Tahoma" w:eastAsia="Calibri" w:hAnsi="Tahoma" w:cs="Tahoma"/>
          <w:b/>
          <w:color w:val="000000" w:themeColor="text1"/>
          <w:sz w:val="20"/>
          <w:szCs w:val="20"/>
        </w:rPr>
      </w:pPr>
    </w:p>
    <w:p w14:paraId="69551522" w14:textId="77777777" w:rsidR="00493E75" w:rsidRPr="009856B6" w:rsidRDefault="00493E75" w:rsidP="00493E75">
      <w:pPr>
        <w:widowControl w:val="0"/>
        <w:tabs>
          <w:tab w:val="left" w:pos="642"/>
        </w:tabs>
        <w:spacing w:after="0" w:line="240" w:lineRule="auto"/>
        <w:ind w:left="108"/>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Naročnik je zavezan takoj obvestiti izvajalca o okvari na sistemu in podati podroben opis simptomov. Naročnik bo kolikor bo mogoče izvedel potrebne ukrepe v skladu s specifikacijami proizvajalca, ki bodo omogočili lažje odkrivanje okvar in njihovih vzrokov ter skrajšali ponavljajoča se opravila.</w:t>
      </w:r>
    </w:p>
    <w:p w14:paraId="0018B2BE" w14:textId="77777777" w:rsidR="00493E75" w:rsidRPr="009856B6" w:rsidRDefault="00493E75" w:rsidP="00493E75">
      <w:pPr>
        <w:widowControl w:val="0"/>
        <w:tabs>
          <w:tab w:val="left" w:pos="642"/>
        </w:tabs>
        <w:spacing w:after="0" w:line="240" w:lineRule="auto"/>
        <w:ind w:left="108"/>
        <w:rPr>
          <w:rFonts w:ascii="Tahoma" w:eastAsia="Calibri" w:hAnsi="Tahoma" w:cs="Tahoma"/>
          <w:color w:val="000000" w:themeColor="text1"/>
          <w:sz w:val="20"/>
          <w:szCs w:val="20"/>
        </w:rPr>
      </w:pPr>
    </w:p>
    <w:p w14:paraId="4E8DC57D" w14:textId="77777777" w:rsidR="00493E75" w:rsidRPr="009856B6" w:rsidRDefault="00493E75" w:rsidP="00493E75">
      <w:pPr>
        <w:widowControl w:val="0"/>
        <w:tabs>
          <w:tab w:val="left" w:pos="642"/>
        </w:tabs>
        <w:spacing w:after="0" w:line="240" w:lineRule="auto"/>
        <w:ind w:left="108"/>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 xml:space="preserve">Naročnik bo izvajalcu omogočil potreben čas in možnost izvajanja vzdrževalnih del. Predvsem ima naročnik prost dostop do sistema. Naročnik bo brezplačno dal na voljo tehnično opremo kot so telefoni in druge linije, ki so potrebni za opravljanje vzdrževalnih del. </w:t>
      </w:r>
    </w:p>
    <w:p w14:paraId="2FDE3B88" w14:textId="77777777" w:rsidR="00493E75" w:rsidRPr="009856B6" w:rsidRDefault="00493E75" w:rsidP="00493E75">
      <w:pPr>
        <w:widowControl w:val="0"/>
        <w:tabs>
          <w:tab w:val="left" w:pos="642"/>
        </w:tabs>
        <w:spacing w:after="0" w:line="240" w:lineRule="auto"/>
        <w:ind w:left="108"/>
        <w:rPr>
          <w:rFonts w:ascii="Tahoma" w:eastAsia="Calibri" w:hAnsi="Tahoma" w:cs="Tahoma"/>
          <w:color w:val="000000" w:themeColor="text1"/>
          <w:sz w:val="20"/>
          <w:szCs w:val="20"/>
        </w:rPr>
      </w:pPr>
    </w:p>
    <w:p w14:paraId="7B9E9FD4" w14:textId="77777777" w:rsidR="00493E75" w:rsidRPr="009856B6" w:rsidRDefault="00493E75" w:rsidP="00493E75">
      <w:pPr>
        <w:widowControl w:val="0"/>
        <w:tabs>
          <w:tab w:val="left" w:pos="642"/>
        </w:tabs>
        <w:spacing w:after="0" w:line="240" w:lineRule="auto"/>
        <w:ind w:left="108"/>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 xml:space="preserve">Naročnik bo poskrbel, da bo na voljo odgovorna kontaktna oseba oz. skrbnik sistema, ki bo lahko na zahtevo izvajalca na lokaciji odgovarjala na morebitna vprašanja ter nudila podporo vzdrževalnemu osebju. </w:t>
      </w:r>
    </w:p>
    <w:p w14:paraId="0F66768A" w14:textId="77777777" w:rsidR="00493E75" w:rsidRPr="009856B6" w:rsidRDefault="00493E75" w:rsidP="00493E75">
      <w:pPr>
        <w:widowControl w:val="0"/>
        <w:tabs>
          <w:tab w:val="left" w:pos="642"/>
        </w:tabs>
        <w:spacing w:after="0" w:line="240" w:lineRule="auto"/>
        <w:ind w:left="108"/>
        <w:rPr>
          <w:rFonts w:ascii="Tahoma" w:eastAsia="Calibri" w:hAnsi="Tahoma" w:cs="Tahoma"/>
          <w:color w:val="000000" w:themeColor="text1"/>
          <w:sz w:val="20"/>
          <w:szCs w:val="20"/>
        </w:rPr>
      </w:pPr>
    </w:p>
    <w:p w14:paraId="68DE3C9C" w14:textId="77777777" w:rsidR="00493E75" w:rsidRPr="009856B6" w:rsidRDefault="00493E75" w:rsidP="00493E75">
      <w:pPr>
        <w:widowControl w:val="0"/>
        <w:tabs>
          <w:tab w:val="left" w:pos="642"/>
        </w:tabs>
        <w:spacing w:after="0" w:line="240" w:lineRule="auto"/>
        <w:ind w:left="108"/>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lastRenderedPageBreak/>
        <w:t>Naročnik tretjim osebam ne dovoli izvajati servisnih, vzdrževalnih ali kakršnih koli drugih del na sistemu in tudi ne sme brez odobritve izvajalca posegati v sistem. Naročnik ne sme spreminjati parametrov, ki jih je z geslom zaščitil izvajalec.</w:t>
      </w:r>
    </w:p>
    <w:p w14:paraId="30C81A85" w14:textId="77777777" w:rsidR="00493E75" w:rsidRPr="009856B6" w:rsidRDefault="00493E75" w:rsidP="00493E75">
      <w:pPr>
        <w:widowControl w:val="0"/>
        <w:tabs>
          <w:tab w:val="left" w:pos="642"/>
        </w:tabs>
        <w:spacing w:after="0" w:line="240" w:lineRule="auto"/>
        <w:ind w:left="108"/>
        <w:rPr>
          <w:rFonts w:ascii="Tahoma" w:eastAsia="Calibri" w:hAnsi="Tahoma" w:cs="Tahoma"/>
          <w:color w:val="000000" w:themeColor="text1"/>
          <w:sz w:val="20"/>
          <w:szCs w:val="20"/>
        </w:rPr>
      </w:pPr>
    </w:p>
    <w:p w14:paraId="07AE1EBC" w14:textId="77777777" w:rsidR="00493E75" w:rsidRPr="009856B6" w:rsidRDefault="00493E75" w:rsidP="00493E75">
      <w:pPr>
        <w:widowControl w:val="0"/>
        <w:numPr>
          <w:ilvl w:val="1"/>
          <w:numId w:val="2"/>
        </w:numPr>
        <w:tabs>
          <w:tab w:val="left" w:pos="642"/>
        </w:tabs>
        <w:spacing w:after="0" w:line="240" w:lineRule="auto"/>
        <w:contextualSpacing/>
        <w:jc w:val="center"/>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člen</w:t>
      </w:r>
    </w:p>
    <w:p w14:paraId="3DDDD189" w14:textId="77777777" w:rsidR="00493E75" w:rsidRPr="009856B6" w:rsidRDefault="00493E75" w:rsidP="00493E75">
      <w:pPr>
        <w:widowControl w:val="0"/>
        <w:tabs>
          <w:tab w:val="left" w:pos="642"/>
        </w:tabs>
        <w:spacing w:after="0" w:line="240" w:lineRule="auto"/>
        <w:ind w:left="108"/>
        <w:rPr>
          <w:rFonts w:ascii="Tahoma" w:eastAsia="Calibri" w:hAnsi="Tahoma" w:cs="Tahoma"/>
          <w:b/>
          <w:color w:val="000000" w:themeColor="text1"/>
          <w:sz w:val="20"/>
          <w:szCs w:val="20"/>
        </w:rPr>
      </w:pPr>
    </w:p>
    <w:p w14:paraId="01BC5A4D" w14:textId="77777777" w:rsidR="00493E75" w:rsidRPr="009856B6" w:rsidRDefault="00493E75" w:rsidP="00493E75">
      <w:pPr>
        <w:widowControl w:val="0"/>
        <w:tabs>
          <w:tab w:val="left" w:pos="642"/>
        </w:tabs>
        <w:spacing w:after="0" w:line="240" w:lineRule="auto"/>
        <w:ind w:left="108"/>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Izvajalec odgovarja za vsako povzročeno škodo, ki bi nastala kot posledica malomarnega rokovanja s sredstvi v lasti naročnika.</w:t>
      </w:r>
    </w:p>
    <w:p w14:paraId="31E0F42C" w14:textId="77777777" w:rsidR="00493E75" w:rsidRPr="009856B6" w:rsidRDefault="00493E75" w:rsidP="00493E75">
      <w:pPr>
        <w:widowControl w:val="0"/>
        <w:tabs>
          <w:tab w:val="left" w:pos="642"/>
        </w:tabs>
        <w:spacing w:after="0" w:line="240" w:lineRule="auto"/>
        <w:ind w:left="108"/>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Za vse vzdrževalne posege, ki posledično pomenijo prekinitev delovanja sistema in s tem moteno izdajo zdravil v lekarni, izvajalec predhodno pridobi soglasje naročnika.</w:t>
      </w:r>
    </w:p>
    <w:p w14:paraId="1E03F84E" w14:textId="77777777" w:rsidR="00493E75" w:rsidRPr="009856B6" w:rsidRDefault="00493E75" w:rsidP="00493E75">
      <w:pPr>
        <w:jc w:val="both"/>
        <w:rPr>
          <w:rFonts w:ascii="Tahoma" w:eastAsia="Calibri" w:hAnsi="Tahoma" w:cs="Tahoma"/>
          <w:color w:val="000000" w:themeColor="text1"/>
          <w:sz w:val="20"/>
          <w:szCs w:val="20"/>
        </w:rPr>
      </w:pPr>
    </w:p>
    <w:p w14:paraId="19599B49" w14:textId="77777777" w:rsidR="00493E75" w:rsidRPr="009856B6" w:rsidRDefault="00493E75" w:rsidP="00493E75">
      <w:pPr>
        <w:numPr>
          <w:ilvl w:val="0"/>
          <w:numId w:val="4"/>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9856B6">
        <w:rPr>
          <w:rFonts w:ascii="Tahoma" w:eastAsia="Times New Roman" w:hAnsi="Tahoma" w:cs="Tahoma"/>
          <w:b/>
          <w:color w:val="000000" w:themeColor="text1"/>
          <w:sz w:val="20"/>
          <w:szCs w:val="20"/>
          <w:lang w:eastAsia="sl-SI"/>
        </w:rPr>
        <w:t>PREDSTAVNIKA POGODBENIH STRANK</w:t>
      </w:r>
    </w:p>
    <w:p w14:paraId="1DA6F5EB" w14:textId="77777777" w:rsidR="00493E75" w:rsidRPr="009856B6" w:rsidRDefault="00493E75" w:rsidP="00493E75">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29350D44"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734ABBD2" w14:textId="77777777" w:rsidR="00493E75" w:rsidRPr="009856B6" w:rsidRDefault="00493E75" w:rsidP="00493E75">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15146A7E"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Predstavnik naročnika za izvajanje te pogodbe je: ___________________, telefon: _______________________, elektronska pošta:</w:t>
      </w:r>
      <w:r w:rsidRPr="009856B6">
        <w:rPr>
          <w:rFonts w:ascii="Tahoma" w:eastAsia="Calibri" w:hAnsi="Tahoma" w:cs="Tahoma"/>
          <w:color w:val="000000" w:themeColor="text1"/>
          <w:sz w:val="20"/>
          <w:szCs w:val="20"/>
        </w:rPr>
        <w:t xml:space="preserve"> __________________________________</w:t>
      </w:r>
      <w:r w:rsidRPr="009856B6">
        <w:rPr>
          <w:rFonts w:ascii="Tahoma" w:eastAsia="Times New Roman" w:hAnsi="Tahoma" w:cs="Tahoma"/>
          <w:color w:val="000000" w:themeColor="text1"/>
          <w:sz w:val="20"/>
          <w:szCs w:val="20"/>
          <w:lang w:eastAsia="sl-SI"/>
        </w:rPr>
        <w:t xml:space="preserve">. </w:t>
      </w:r>
    </w:p>
    <w:p w14:paraId="4B461959"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5B47404D"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Predstavnik izvajalca za izvajanje te pogodbe je: _____________________, telefon: ___________, elektronska pošta: __________________ . </w:t>
      </w:r>
    </w:p>
    <w:p w14:paraId="577AA310" w14:textId="77777777" w:rsidR="00493E75" w:rsidRPr="009856B6" w:rsidRDefault="00493E75" w:rsidP="00493E75">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16CE7588"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Predstavnika pogodbenih strank imata pravico in dolžnost urejati medsebojna razmerja ter sprejemati ukrepe in odločitve v skladu z vsebinskimi določili te pogodbe.</w:t>
      </w:r>
    </w:p>
    <w:p w14:paraId="097F9849"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7F01CCA2"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Spremembo predstavnikov/skrbnikov morata pogodbeni stranki sporočiti druga drugi v pisni obliki najkasneje v petih (5) dneh po nastopu spremembe.</w:t>
      </w:r>
    </w:p>
    <w:p w14:paraId="031451D3"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3D93BF94"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bCs/>
          <w:color w:val="000000" w:themeColor="text1"/>
          <w:sz w:val="20"/>
          <w:szCs w:val="20"/>
          <w:lang w:eastAsia="sl-SI"/>
        </w:rPr>
      </w:pPr>
    </w:p>
    <w:p w14:paraId="682965E2" w14:textId="77777777" w:rsidR="00493E75" w:rsidRPr="009856B6" w:rsidRDefault="00493E75" w:rsidP="00493E75">
      <w:pPr>
        <w:numPr>
          <w:ilvl w:val="0"/>
          <w:numId w:val="4"/>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9856B6">
        <w:rPr>
          <w:rFonts w:ascii="Tahoma" w:eastAsia="Times New Roman" w:hAnsi="Tahoma" w:cs="Tahoma"/>
          <w:b/>
          <w:color w:val="000000" w:themeColor="text1"/>
          <w:sz w:val="20"/>
          <w:szCs w:val="20"/>
          <w:lang w:eastAsia="sl-SI"/>
        </w:rPr>
        <w:t>SESTAVNI DELI</w:t>
      </w:r>
      <w:r w:rsidRPr="009856B6">
        <w:rPr>
          <w:rFonts w:ascii="Tahoma" w:eastAsia="Times New Roman" w:hAnsi="Tahoma" w:cs="Tahoma"/>
          <w:color w:val="000000" w:themeColor="text1"/>
          <w:sz w:val="20"/>
          <w:szCs w:val="20"/>
          <w:lang w:eastAsia="sl-SI"/>
        </w:rPr>
        <w:t xml:space="preserve"> </w:t>
      </w:r>
      <w:r w:rsidRPr="009856B6">
        <w:rPr>
          <w:rFonts w:ascii="Tahoma" w:eastAsia="Times New Roman" w:hAnsi="Tahoma" w:cs="Tahoma"/>
          <w:b/>
          <w:color w:val="000000" w:themeColor="text1"/>
          <w:sz w:val="20"/>
          <w:szCs w:val="20"/>
          <w:lang w:eastAsia="sl-SI"/>
        </w:rPr>
        <w:t>POGODBE</w:t>
      </w:r>
    </w:p>
    <w:p w14:paraId="17368D22" w14:textId="77777777" w:rsidR="00493E75" w:rsidRPr="009856B6" w:rsidRDefault="00493E75" w:rsidP="00493E75">
      <w:pPr>
        <w:tabs>
          <w:tab w:val="left" w:pos="1702"/>
        </w:tabs>
        <w:spacing w:after="0" w:line="240" w:lineRule="auto"/>
        <w:jc w:val="both"/>
        <w:rPr>
          <w:rFonts w:ascii="Tahoma" w:eastAsia="Times New Roman" w:hAnsi="Tahoma" w:cs="Tahoma"/>
          <w:b/>
          <w:color w:val="000000" w:themeColor="text1"/>
          <w:sz w:val="20"/>
          <w:szCs w:val="20"/>
          <w:lang w:eastAsia="sl-SI"/>
        </w:rPr>
      </w:pPr>
    </w:p>
    <w:p w14:paraId="22D118C3"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 člen</w:t>
      </w:r>
    </w:p>
    <w:p w14:paraId="4AAFA849"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p>
    <w:p w14:paraId="4FD7E23E" w14:textId="77777777" w:rsidR="00493E75" w:rsidRPr="009856B6" w:rsidRDefault="00493E75" w:rsidP="00493E75">
      <w:pPr>
        <w:tabs>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Pogodbeni stranki ugotavljata, da so sestavni deli te pogodbe:</w:t>
      </w:r>
    </w:p>
    <w:p w14:paraId="280F49AE" w14:textId="77777777" w:rsidR="00493E75" w:rsidRPr="009856B6" w:rsidRDefault="00493E75" w:rsidP="00493E75">
      <w:pPr>
        <w:numPr>
          <w:ilvl w:val="0"/>
          <w:numId w:val="5"/>
        </w:numPr>
        <w:spacing w:after="0" w:line="240" w:lineRule="auto"/>
        <w:ind w:left="360" w:hanging="180"/>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dokumentacija v zvezi z oddajo javnega naročila št. JN/GL-7-2023 ,</w:t>
      </w:r>
    </w:p>
    <w:p w14:paraId="6D8A53ED" w14:textId="77777777" w:rsidR="00493E75" w:rsidRPr="009856B6" w:rsidRDefault="00493E75" w:rsidP="00493E75">
      <w:pPr>
        <w:numPr>
          <w:ilvl w:val="0"/>
          <w:numId w:val="5"/>
        </w:numPr>
        <w:spacing w:after="0" w:line="240" w:lineRule="auto"/>
        <w:ind w:left="360" w:hanging="180"/>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ponudba izvajalca št. _____________________ z dne______________________ ,</w:t>
      </w:r>
    </w:p>
    <w:p w14:paraId="6EC2A262" w14:textId="77777777" w:rsidR="00493E75" w:rsidRPr="009856B6" w:rsidRDefault="00493E75" w:rsidP="00493E75">
      <w:pPr>
        <w:numPr>
          <w:ilvl w:val="0"/>
          <w:numId w:val="5"/>
        </w:numPr>
        <w:spacing w:after="0" w:line="240" w:lineRule="auto"/>
        <w:ind w:left="360" w:hanging="180"/>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tehnična specifikacija z dne _______________,</w:t>
      </w:r>
    </w:p>
    <w:p w14:paraId="3BDC6A09" w14:textId="77777777" w:rsidR="00493E75" w:rsidRPr="009856B6" w:rsidRDefault="00493E75" w:rsidP="00493E75">
      <w:pPr>
        <w:numPr>
          <w:ilvl w:val="0"/>
          <w:numId w:val="5"/>
        </w:numPr>
        <w:spacing w:after="0" w:line="240" w:lineRule="auto"/>
        <w:ind w:left="360" w:hanging="180"/>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ostala relevantna dokumentacija.</w:t>
      </w:r>
    </w:p>
    <w:p w14:paraId="11DCAC6C"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59CF53D8"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V primeru, če si vsebina zgoraj navedenih dokumentov nasprotuje in če volja pogodbenih strank ni jasno izražena, za razlago volje pogodbenih strank, najprej veljajo določila te pogodbe, potem pa dokumenti v vrstnem redu, kot si sledijo v tem členu.</w:t>
      </w:r>
    </w:p>
    <w:p w14:paraId="01D0708C"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347A4DA1" w14:textId="77777777" w:rsidR="00493E75" w:rsidRPr="009856B6" w:rsidRDefault="00493E75" w:rsidP="00493E75">
      <w:pPr>
        <w:numPr>
          <w:ilvl w:val="0"/>
          <w:numId w:val="4"/>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9856B6">
        <w:rPr>
          <w:rFonts w:ascii="Tahoma" w:eastAsia="Times New Roman" w:hAnsi="Tahoma" w:cs="Tahoma"/>
          <w:b/>
          <w:color w:val="000000" w:themeColor="text1"/>
          <w:sz w:val="20"/>
          <w:szCs w:val="20"/>
          <w:lang w:eastAsia="sl-SI"/>
        </w:rPr>
        <w:t>ODSTOP OD POGODBE</w:t>
      </w:r>
    </w:p>
    <w:p w14:paraId="5300D7C1"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6261F5C8"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 člen</w:t>
      </w:r>
    </w:p>
    <w:p w14:paraId="631EDE5C"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32454E0F"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V primeru, da izvajalec ne izpolnjuje svojih pogodbenih obveznosti, ga bo naročnik pisno opozoril in pozval k izpolnitvi svojih obveznost ter mu določil primeren rok za izpolnitev, ki ne bo daljši od tridesetih (30) dni. Če izvajalec ne upošteva pisnega opozorila naročnika, ima naročnik pravico odstopiti od te pogodbe brez odpovednega roka in brez obveznosti do izvajalca ter unovčiti finančno zavarovanje. </w:t>
      </w:r>
    </w:p>
    <w:p w14:paraId="27D058BD"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7EE9027A"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Naročnik lahko odstopi od pogodbe in unovči finančno zavarovanje brez vnaprejšnjega opozorila in brez obveznosti do izvajalca v primeru, kadar izvajalec svoje pogodbene obveznosti izvaja v nasprotju z izrecnimi zahtevami/navodili naročnika ali v nasprotju s pravili stroke, </w:t>
      </w:r>
      <w:r w:rsidRPr="009856B6">
        <w:rPr>
          <w:rFonts w:ascii="Tahoma" w:eastAsia="Times New Roman" w:hAnsi="Tahoma" w:cs="Tahoma"/>
          <w:iCs/>
          <w:color w:val="000000" w:themeColor="text1"/>
          <w:sz w:val="20"/>
          <w:szCs w:val="20"/>
          <w:lang w:eastAsia="sl-SI"/>
        </w:rPr>
        <w:t>tehničnimi predpisi, standardi in veljavno zakonodajo</w:t>
      </w:r>
      <w:r w:rsidRPr="009856B6">
        <w:rPr>
          <w:rFonts w:ascii="Tahoma" w:eastAsia="Times New Roman" w:hAnsi="Tahoma" w:cs="Tahoma"/>
          <w:color w:val="000000" w:themeColor="text1"/>
          <w:sz w:val="20"/>
          <w:szCs w:val="20"/>
          <w:lang w:eastAsia="sl-SI"/>
        </w:rPr>
        <w:t xml:space="preserve"> ali v primeru kadar je očitno, da izvajalec ne bo izpolnil svojih pogodbenih obveznosti. </w:t>
      </w:r>
    </w:p>
    <w:p w14:paraId="4C110EE3"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4574EB03"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lastRenderedPageBreak/>
        <w:t>O odstopu od pogodbe bo naročnik izvajalca pisno obvestil priporočeno po pošti. V primeru odstopa od pogodbe sta pogodbeni stranki dolžni do tedaj prevzete obveznosti izpolniti tako, kot je bilo to dogovorjeno pred odstopom.</w:t>
      </w:r>
    </w:p>
    <w:p w14:paraId="3168B60C"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191CA9AD" w14:textId="77777777" w:rsidR="00493E75" w:rsidRPr="009856B6" w:rsidRDefault="00493E75" w:rsidP="00493E75">
      <w:pPr>
        <w:tabs>
          <w:tab w:val="left" w:pos="709"/>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Izvajalec ima pravico do odstopa od te pogodbe v primeru kršenja določil te pogodbe s strani naročnika. V tem primeru pogodba preneha veljati, ko naročnik prejme pisno obvestilo poslano priporočeno po pošti o odstopu od pogodbe z navedbo razloga za odstop s priporočeno pošiljko po pošti.</w:t>
      </w:r>
    </w:p>
    <w:p w14:paraId="7BA617FA" w14:textId="77777777" w:rsidR="00493E75" w:rsidRPr="009856B6" w:rsidRDefault="00493E75" w:rsidP="00493E75">
      <w:pPr>
        <w:tabs>
          <w:tab w:val="left" w:pos="709"/>
          <w:tab w:val="left" w:pos="1702"/>
        </w:tabs>
        <w:spacing w:after="0" w:line="240" w:lineRule="auto"/>
        <w:jc w:val="both"/>
        <w:rPr>
          <w:rFonts w:ascii="Tahoma" w:eastAsia="Times New Roman" w:hAnsi="Tahoma" w:cs="Tahoma"/>
          <w:color w:val="000000" w:themeColor="text1"/>
          <w:sz w:val="20"/>
          <w:szCs w:val="20"/>
          <w:lang w:eastAsia="sl-SI"/>
        </w:rPr>
      </w:pPr>
    </w:p>
    <w:p w14:paraId="2DF2D2A0" w14:textId="77777777" w:rsidR="00493E75" w:rsidRPr="009856B6" w:rsidRDefault="00493E75" w:rsidP="00493E75">
      <w:pPr>
        <w:spacing w:after="0" w:line="240" w:lineRule="auto"/>
        <w:jc w:val="both"/>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Skladno z določbo 96. člena ZJN-3 lahko naročnik med veljavnostjo pogodbe o izvedbi javnega naročila ne glede na določbe zakona, ki ureja obligacijska razmerja, odstopi od pogodbe v naslednjih okoliščinah:</w:t>
      </w:r>
      <w:r w:rsidRPr="009856B6">
        <w:rPr>
          <w:rFonts w:ascii="Tahoma" w:eastAsia="Calibri" w:hAnsi="Tahoma" w:cs="Tahoma"/>
          <w:color w:val="000000" w:themeColor="text1"/>
          <w:sz w:val="20"/>
          <w:szCs w:val="20"/>
        </w:rPr>
        <w:br/>
      </w:r>
      <w:r w:rsidRPr="009856B6">
        <w:rPr>
          <w:rFonts w:ascii="Tahoma" w:eastAsia="Calibri" w:hAnsi="Tahoma" w:cs="Tahoma"/>
          <w:color w:val="000000" w:themeColor="text1"/>
          <w:sz w:val="20"/>
          <w:szCs w:val="20"/>
        </w:rPr>
        <w:br/>
        <w:t>a) javno naročilo je bilo bistveno spremenjeno, kar terja nov postopek javnega naročanja;</w:t>
      </w:r>
      <w:r w:rsidRPr="009856B6">
        <w:rPr>
          <w:rFonts w:ascii="Tahoma" w:eastAsia="Calibri" w:hAnsi="Tahoma" w:cs="Tahoma"/>
          <w:color w:val="000000" w:themeColor="text1"/>
          <w:sz w:val="20"/>
          <w:szCs w:val="20"/>
        </w:rPr>
        <w:br/>
      </w:r>
      <w:r w:rsidRPr="009856B6">
        <w:rPr>
          <w:rFonts w:ascii="Tahoma" w:eastAsia="Calibri" w:hAnsi="Tahoma" w:cs="Tahoma"/>
          <w:color w:val="000000" w:themeColor="text1"/>
          <w:sz w:val="20"/>
          <w:szCs w:val="20"/>
        </w:rPr>
        <w:br/>
        <w:t>b) v času oddaje javnega naročila je bil izvajalec v enem od položajev, zaradi katerega bi ga naročnik moral izključiti iz postopka javnega naročanja, pa s tem dejstvom naročnik ni bil seznanjen v postopku javnega naročanja;</w:t>
      </w:r>
      <w:r w:rsidRPr="009856B6">
        <w:rPr>
          <w:rFonts w:ascii="Tahoma" w:eastAsia="Calibri" w:hAnsi="Tahoma" w:cs="Tahoma"/>
          <w:color w:val="000000" w:themeColor="text1"/>
          <w:sz w:val="20"/>
          <w:szCs w:val="20"/>
        </w:rPr>
        <w:br/>
      </w:r>
      <w:r w:rsidRPr="009856B6">
        <w:rPr>
          <w:rFonts w:ascii="Tahoma" w:eastAsia="Calibri" w:hAnsi="Tahoma" w:cs="Tahoma"/>
          <w:color w:val="000000" w:themeColor="text1"/>
          <w:sz w:val="20"/>
          <w:szCs w:val="20"/>
        </w:rPr>
        <w:br/>
        <w:t>c) zaradi hudih kršitev obveznosti iz PEU, PDEU in ZJN-3, ki jih je po postopku v skladu z 258. členom PDEU ugotovilo Sodišče Evropske unije, javno naročilo ne bi smelo biti oddano izvajalcu.</w:t>
      </w:r>
    </w:p>
    <w:p w14:paraId="578700E4" w14:textId="77777777" w:rsidR="00493E75" w:rsidRPr="009856B6" w:rsidRDefault="00493E75" w:rsidP="00493E75">
      <w:pPr>
        <w:spacing w:after="0" w:line="240" w:lineRule="auto"/>
        <w:jc w:val="both"/>
        <w:rPr>
          <w:rFonts w:ascii="Tahoma" w:eastAsia="Calibri" w:hAnsi="Tahoma" w:cs="Tahoma"/>
          <w:color w:val="000000" w:themeColor="text1"/>
          <w:sz w:val="20"/>
          <w:szCs w:val="20"/>
        </w:rPr>
      </w:pPr>
    </w:p>
    <w:p w14:paraId="713A1094" w14:textId="77777777" w:rsidR="00493E75" w:rsidRPr="009856B6" w:rsidRDefault="00493E75" w:rsidP="00493E75">
      <w:pPr>
        <w:tabs>
          <w:tab w:val="left" w:pos="709"/>
          <w:tab w:val="left" w:pos="1702"/>
        </w:tabs>
        <w:spacing w:after="0" w:line="240" w:lineRule="auto"/>
        <w:jc w:val="both"/>
        <w:rPr>
          <w:rFonts w:ascii="Tahoma" w:eastAsia="Times New Roman" w:hAnsi="Tahoma" w:cs="Tahoma"/>
          <w:color w:val="000000" w:themeColor="text1"/>
          <w:sz w:val="20"/>
          <w:szCs w:val="20"/>
          <w:lang w:eastAsia="sl-SI"/>
        </w:rPr>
      </w:pPr>
    </w:p>
    <w:p w14:paraId="5B9AF13B" w14:textId="77777777" w:rsidR="00493E75" w:rsidRPr="009856B6" w:rsidRDefault="00493E75" w:rsidP="00493E75">
      <w:pPr>
        <w:numPr>
          <w:ilvl w:val="0"/>
          <w:numId w:val="4"/>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9856B6">
        <w:rPr>
          <w:rFonts w:ascii="Tahoma" w:eastAsia="Times New Roman" w:hAnsi="Tahoma" w:cs="Tahoma"/>
          <w:b/>
          <w:color w:val="000000" w:themeColor="text1"/>
          <w:sz w:val="20"/>
          <w:szCs w:val="20"/>
          <w:lang w:eastAsia="sl-SI"/>
        </w:rPr>
        <w:t>REŠEVANJE SPOROV</w:t>
      </w:r>
    </w:p>
    <w:p w14:paraId="62253AD3" w14:textId="77777777" w:rsidR="00493E75" w:rsidRPr="009856B6" w:rsidRDefault="00493E75" w:rsidP="00493E75">
      <w:pPr>
        <w:tabs>
          <w:tab w:val="left" w:pos="709"/>
          <w:tab w:val="left" w:pos="1702"/>
        </w:tabs>
        <w:spacing w:after="0" w:line="240" w:lineRule="auto"/>
        <w:ind w:left="1701" w:hanging="1701"/>
        <w:rPr>
          <w:rFonts w:ascii="Tahoma" w:eastAsia="Times New Roman" w:hAnsi="Tahoma" w:cs="Tahoma"/>
          <w:b/>
          <w:color w:val="000000" w:themeColor="text1"/>
          <w:sz w:val="20"/>
          <w:szCs w:val="20"/>
          <w:lang w:eastAsia="sl-SI"/>
        </w:rPr>
      </w:pPr>
    </w:p>
    <w:p w14:paraId="494E9B0D"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 člen</w:t>
      </w:r>
    </w:p>
    <w:p w14:paraId="679F18DD" w14:textId="77777777" w:rsidR="00493E75" w:rsidRPr="009856B6" w:rsidRDefault="00493E75" w:rsidP="00493E75">
      <w:pPr>
        <w:tabs>
          <w:tab w:val="left" w:pos="709"/>
          <w:tab w:val="left" w:pos="1702"/>
        </w:tabs>
        <w:spacing w:after="0" w:line="240" w:lineRule="auto"/>
        <w:ind w:left="1701" w:hanging="1701"/>
        <w:rPr>
          <w:rFonts w:ascii="Tahoma" w:eastAsia="Times New Roman" w:hAnsi="Tahoma" w:cs="Tahoma"/>
          <w:color w:val="000000" w:themeColor="text1"/>
          <w:sz w:val="20"/>
          <w:szCs w:val="20"/>
          <w:lang w:eastAsia="sl-SI"/>
        </w:rPr>
      </w:pPr>
    </w:p>
    <w:p w14:paraId="5D89B9A3" w14:textId="77777777" w:rsidR="00493E75" w:rsidRPr="009856B6" w:rsidRDefault="00493E75" w:rsidP="00493E75">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Morebitne spore, ki bi nastali v zvezi z izvajanjem te pogodbe, bosta pogodbeni stranki skušali rešiti sporazumno.</w:t>
      </w:r>
    </w:p>
    <w:p w14:paraId="07A39CE0" w14:textId="77777777" w:rsidR="00493E75" w:rsidRPr="009856B6" w:rsidRDefault="00493E75" w:rsidP="00493E75">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p>
    <w:p w14:paraId="2AC5FE1D" w14:textId="77777777" w:rsidR="00493E75" w:rsidRPr="009856B6" w:rsidRDefault="00493E75" w:rsidP="00493E75">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Če spora ne bo možno rešiti sporazumno, lahko vsaka pogodbenega stranka sproži postopek za rešitev spora pri stvarno pristojnem sodišču v Kranju.</w:t>
      </w:r>
    </w:p>
    <w:p w14:paraId="08B275FB"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4164D0AF"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53A6B3BF" w14:textId="77777777" w:rsidR="00493E75" w:rsidRPr="009856B6" w:rsidRDefault="00493E75" w:rsidP="00493E75">
      <w:pPr>
        <w:numPr>
          <w:ilvl w:val="0"/>
          <w:numId w:val="4"/>
        </w:numPr>
        <w:tabs>
          <w:tab w:val="left" w:pos="851"/>
          <w:tab w:val="left" w:pos="1702"/>
        </w:tabs>
        <w:spacing w:after="0" w:line="240" w:lineRule="auto"/>
        <w:ind w:hanging="1440"/>
        <w:jc w:val="both"/>
        <w:rPr>
          <w:rFonts w:ascii="Tahoma" w:eastAsia="Times New Roman" w:hAnsi="Tahoma" w:cs="Tahoma"/>
          <w:color w:val="000000" w:themeColor="text1"/>
          <w:sz w:val="20"/>
          <w:szCs w:val="20"/>
          <w:lang w:eastAsia="sl-SI"/>
        </w:rPr>
      </w:pPr>
      <w:r w:rsidRPr="009856B6">
        <w:rPr>
          <w:rFonts w:ascii="Tahoma" w:eastAsia="Times New Roman" w:hAnsi="Tahoma" w:cs="Tahoma"/>
          <w:b/>
          <w:color w:val="000000" w:themeColor="text1"/>
          <w:sz w:val="20"/>
          <w:szCs w:val="20"/>
          <w:lang w:eastAsia="sl-SI"/>
        </w:rPr>
        <w:t>OSTALE DOLOČBE</w:t>
      </w:r>
    </w:p>
    <w:p w14:paraId="3D4A8EFD" w14:textId="77777777" w:rsidR="00493E75" w:rsidRPr="009856B6" w:rsidRDefault="00493E75" w:rsidP="00493E75">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705C4943"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1F7388E0" w14:textId="77777777" w:rsidR="00493E75" w:rsidRPr="009856B6" w:rsidRDefault="00493E75" w:rsidP="00493E75">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2E56C4D4" w14:textId="77777777" w:rsidR="00493E75" w:rsidRPr="009856B6" w:rsidRDefault="00493E75" w:rsidP="00493E75">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r w:rsidRPr="009856B6">
        <w:rPr>
          <w:rFonts w:ascii="Tahoma" w:eastAsia="Times New Roman" w:hAnsi="Tahoma" w:cs="Tahoma"/>
          <w:b/>
          <w:color w:val="000000" w:themeColor="text1"/>
          <w:sz w:val="20"/>
          <w:szCs w:val="20"/>
          <w:lang w:eastAsia="sl-SI"/>
        </w:rPr>
        <w:t>Protikorupcijska klavzula</w:t>
      </w:r>
    </w:p>
    <w:p w14:paraId="51C9CF7B"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4629930D"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43FB2CBE"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15F058C2"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b/>
          <w:color w:val="000000" w:themeColor="text1"/>
          <w:sz w:val="20"/>
          <w:szCs w:val="20"/>
          <w:lang w:eastAsia="sl-SI"/>
        </w:rPr>
      </w:pPr>
    </w:p>
    <w:p w14:paraId="4089B4E3" w14:textId="77777777" w:rsidR="00493E75" w:rsidRPr="009856B6" w:rsidRDefault="00493E75" w:rsidP="00493E75">
      <w:pPr>
        <w:numPr>
          <w:ilvl w:val="1"/>
          <w:numId w:val="2"/>
        </w:numPr>
        <w:tabs>
          <w:tab w:val="left" w:pos="567"/>
          <w:tab w:val="left" w:pos="1134"/>
          <w:tab w:val="left" w:pos="1702"/>
        </w:tabs>
        <w:spacing w:after="0" w:line="240" w:lineRule="auto"/>
        <w:ind w:left="1418" w:hanging="1298"/>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7DED3AF5" w14:textId="77777777" w:rsidR="00493E75" w:rsidRPr="009856B6" w:rsidRDefault="00493E75" w:rsidP="00493E75">
      <w:pPr>
        <w:autoSpaceDE w:val="0"/>
        <w:autoSpaceDN w:val="0"/>
        <w:adjustRightInd w:val="0"/>
        <w:spacing w:after="0" w:line="240" w:lineRule="auto"/>
        <w:jc w:val="both"/>
        <w:rPr>
          <w:rFonts w:ascii="Tahoma" w:eastAsia="Calibri" w:hAnsi="Tahoma" w:cs="Tahoma"/>
          <w:strike/>
          <w:color w:val="000000" w:themeColor="text1"/>
          <w:sz w:val="20"/>
          <w:szCs w:val="20"/>
        </w:rPr>
      </w:pPr>
    </w:p>
    <w:p w14:paraId="10FBC8AF" w14:textId="77777777" w:rsidR="00493E75" w:rsidRPr="009856B6" w:rsidRDefault="00493E75" w:rsidP="00493E75">
      <w:pPr>
        <w:tabs>
          <w:tab w:val="left" w:pos="567"/>
          <w:tab w:val="left" w:pos="1418"/>
          <w:tab w:val="left" w:pos="1702"/>
        </w:tabs>
        <w:spacing w:after="0" w:line="240" w:lineRule="auto"/>
        <w:jc w:val="both"/>
        <w:rPr>
          <w:rFonts w:ascii="Tahoma" w:eastAsia="Calibri" w:hAnsi="Tahoma" w:cs="Tahoma"/>
          <w:color w:val="000000" w:themeColor="text1"/>
          <w:sz w:val="20"/>
          <w:szCs w:val="20"/>
        </w:rPr>
      </w:pPr>
      <w:r w:rsidRPr="009856B6">
        <w:rPr>
          <w:rFonts w:ascii="Tahoma" w:eastAsia="Calibri" w:hAnsi="Tahoma" w:cs="Tahoma"/>
          <w:color w:val="000000" w:themeColor="text1"/>
          <w:sz w:val="20"/>
          <w:szCs w:val="20"/>
        </w:rPr>
        <w:t xml:space="preserve">Ta pogodba se skladno z določili zakona o javnem naročanju razveže,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w:t>
      </w:r>
      <w:r w:rsidRPr="009856B6">
        <w:rPr>
          <w:rFonts w:ascii="Tahoma" w:eastAsia="Calibri" w:hAnsi="Tahoma" w:cs="Tahoma"/>
          <w:color w:val="000000" w:themeColor="text1"/>
          <w:sz w:val="20"/>
          <w:szCs w:val="20"/>
        </w:rPr>
        <w:lastRenderedPageBreak/>
        <w:t>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64EA8D5"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32AFC341"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1BE26038"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56920262"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Izvajalec se obvezuje, da bo kadarkoli v času veljavnosti pogodbe, v skladu s šestim odstavkom 91. člena ZJN-3, v roku osmih (8) dni od prejema poziva, naročniku posredoval podatke o:</w:t>
      </w:r>
    </w:p>
    <w:p w14:paraId="3A7252BA" w14:textId="77777777" w:rsidR="00493E75" w:rsidRPr="009856B6" w:rsidRDefault="00493E75" w:rsidP="00493E75">
      <w:pPr>
        <w:numPr>
          <w:ilvl w:val="0"/>
          <w:numId w:val="3"/>
        </w:num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svojih ustanoviteljih, družbenikih, delničarjih, </w:t>
      </w:r>
      <w:proofErr w:type="spellStart"/>
      <w:r w:rsidRPr="009856B6">
        <w:rPr>
          <w:rFonts w:ascii="Tahoma" w:eastAsia="Times New Roman" w:hAnsi="Tahoma" w:cs="Tahoma"/>
          <w:color w:val="000000" w:themeColor="text1"/>
          <w:sz w:val="20"/>
          <w:szCs w:val="20"/>
          <w:lang w:eastAsia="sl-SI"/>
        </w:rPr>
        <w:t>komanditistih</w:t>
      </w:r>
      <w:proofErr w:type="spellEnd"/>
      <w:r w:rsidRPr="009856B6">
        <w:rPr>
          <w:rFonts w:ascii="Tahoma" w:eastAsia="Times New Roman" w:hAnsi="Tahoma" w:cs="Tahoma"/>
          <w:color w:val="000000" w:themeColor="text1"/>
          <w:sz w:val="20"/>
          <w:szCs w:val="20"/>
          <w:lang w:eastAsia="sl-SI"/>
        </w:rPr>
        <w:t xml:space="preserve"> ali drugih lastnikih in podatke o lastniških deležih navedenih oseb;</w:t>
      </w:r>
    </w:p>
    <w:p w14:paraId="4EDC7D57" w14:textId="77777777" w:rsidR="00493E75" w:rsidRPr="009856B6" w:rsidRDefault="00493E75" w:rsidP="00493E75">
      <w:pPr>
        <w:numPr>
          <w:ilvl w:val="0"/>
          <w:numId w:val="3"/>
        </w:numPr>
        <w:spacing w:after="0" w:line="240" w:lineRule="auto"/>
        <w:jc w:val="both"/>
        <w:rPr>
          <w:rFonts w:ascii="Tahoma" w:eastAsia="Calibri" w:hAnsi="Tahoma" w:cs="Tahoma"/>
          <w:color w:val="000000" w:themeColor="text1"/>
          <w:sz w:val="20"/>
          <w:szCs w:val="20"/>
        </w:rPr>
      </w:pPr>
      <w:r w:rsidRPr="009856B6">
        <w:rPr>
          <w:rFonts w:ascii="Tahoma" w:eastAsia="Times New Roman" w:hAnsi="Tahoma" w:cs="Tahoma"/>
          <w:color w:val="000000" w:themeColor="text1"/>
          <w:sz w:val="20"/>
          <w:szCs w:val="20"/>
          <w:lang w:eastAsia="sl-SI"/>
        </w:rPr>
        <w:t>gospodarskih subjektih, za katere se glede na določbe zakona, ki ureja gospodarske družbe, šteje, da so z njim povezane družbe.</w:t>
      </w:r>
    </w:p>
    <w:p w14:paraId="7BC14F4A"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420BBE2C"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578B743A"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1BF6B189"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Morebitne spremembe ali dopolnitve te pogodbe veljajo samo v pisni obliki in v primeru, da jih podpišeta obe pogodbeni stranki.</w:t>
      </w:r>
    </w:p>
    <w:p w14:paraId="62058DCA"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0A1D60FE"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241EA540"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p>
    <w:p w14:paraId="46B64BD6"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val="es-AR" w:eastAsia="sl-SI"/>
        </w:rPr>
      </w:pPr>
      <w:r w:rsidRPr="009856B6">
        <w:rPr>
          <w:rFonts w:ascii="Tahoma" w:eastAsia="Times New Roman" w:hAnsi="Tahoma" w:cs="Tahoma"/>
          <w:color w:val="000000" w:themeColor="text1"/>
          <w:sz w:val="20"/>
          <w:szCs w:val="20"/>
          <w:lang w:eastAsia="sl-SI"/>
        </w:rPr>
        <w:t>Izvajalec s podpisom te pogodbe jamči, da mu je poznan predmet pogodbe in vsi riziki, ki bodo spremljali dobavo, da je seznanjen z razpisnimi zahtevami in s tehnično dokumentacijo, ter da so mu razumljivi in jasni pogoji in okoliščine za pravilno izvedbo dobave nadgradnje.</w:t>
      </w:r>
      <w:r w:rsidRPr="009856B6">
        <w:rPr>
          <w:rFonts w:ascii="Tahoma" w:eastAsia="Times New Roman" w:hAnsi="Tahoma" w:cs="Tahoma"/>
          <w:color w:val="000000" w:themeColor="text1"/>
          <w:sz w:val="20"/>
          <w:szCs w:val="20"/>
          <w:lang w:val="es-AR" w:eastAsia="sl-SI"/>
        </w:rPr>
        <w:t xml:space="preserve"> </w:t>
      </w:r>
      <w:proofErr w:type="spellStart"/>
      <w:r w:rsidRPr="009856B6">
        <w:rPr>
          <w:rFonts w:ascii="Tahoma" w:eastAsia="Times New Roman" w:hAnsi="Tahoma" w:cs="Tahoma"/>
          <w:color w:val="000000" w:themeColor="text1"/>
          <w:sz w:val="20"/>
          <w:szCs w:val="20"/>
          <w:lang w:val="es-AR" w:eastAsia="sl-SI"/>
        </w:rPr>
        <w:t>Izvajalec</w:t>
      </w:r>
      <w:proofErr w:type="spellEnd"/>
      <w:r w:rsidRPr="009856B6">
        <w:rPr>
          <w:rFonts w:ascii="Tahoma" w:eastAsia="Times New Roman" w:hAnsi="Tahoma" w:cs="Tahoma"/>
          <w:color w:val="000000" w:themeColor="text1"/>
          <w:sz w:val="20"/>
          <w:szCs w:val="20"/>
          <w:lang w:val="es-AR" w:eastAsia="sl-SI"/>
        </w:rPr>
        <w:t xml:space="preserve"> se </w:t>
      </w:r>
      <w:proofErr w:type="spellStart"/>
      <w:r w:rsidRPr="009856B6">
        <w:rPr>
          <w:rFonts w:ascii="Tahoma" w:eastAsia="Times New Roman" w:hAnsi="Tahoma" w:cs="Tahoma"/>
          <w:color w:val="000000" w:themeColor="text1"/>
          <w:sz w:val="20"/>
          <w:szCs w:val="20"/>
          <w:lang w:val="es-AR" w:eastAsia="sl-SI"/>
        </w:rPr>
        <w:t>strinja</w:t>
      </w:r>
      <w:proofErr w:type="spellEnd"/>
      <w:r w:rsidRPr="009856B6">
        <w:rPr>
          <w:rFonts w:ascii="Tahoma" w:eastAsia="Times New Roman" w:hAnsi="Tahoma" w:cs="Tahoma"/>
          <w:color w:val="000000" w:themeColor="text1"/>
          <w:sz w:val="20"/>
          <w:szCs w:val="20"/>
          <w:lang w:val="es-AR" w:eastAsia="sl-SI"/>
        </w:rPr>
        <w:t xml:space="preserve">, da </w:t>
      </w:r>
      <w:proofErr w:type="spellStart"/>
      <w:r w:rsidRPr="009856B6">
        <w:rPr>
          <w:rFonts w:ascii="Tahoma" w:eastAsia="Times New Roman" w:hAnsi="Tahoma" w:cs="Tahoma"/>
          <w:color w:val="000000" w:themeColor="text1"/>
          <w:sz w:val="20"/>
          <w:szCs w:val="20"/>
          <w:lang w:val="es-AR" w:eastAsia="sl-SI"/>
        </w:rPr>
        <w:t>lahko</w:t>
      </w:r>
      <w:proofErr w:type="spellEnd"/>
      <w:r w:rsidRPr="009856B6">
        <w:rPr>
          <w:rFonts w:ascii="Tahoma" w:eastAsia="Times New Roman" w:hAnsi="Tahoma" w:cs="Tahoma"/>
          <w:color w:val="000000" w:themeColor="text1"/>
          <w:sz w:val="20"/>
          <w:szCs w:val="20"/>
          <w:lang w:val="es-AR" w:eastAsia="sl-SI"/>
        </w:rPr>
        <w:t xml:space="preserve"> </w:t>
      </w:r>
      <w:proofErr w:type="spellStart"/>
      <w:r w:rsidRPr="009856B6">
        <w:rPr>
          <w:rFonts w:ascii="Tahoma" w:eastAsia="Times New Roman" w:hAnsi="Tahoma" w:cs="Tahoma"/>
          <w:color w:val="000000" w:themeColor="text1"/>
          <w:sz w:val="20"/>
          <w:szCs w:val="20"/>
          <w:lang w:val="es-AR" w:eastAsia="sl-SI"/>
        </w:rPr>
        <w:t>naročnik</w:t>
      </w:r>
      <w:proofErr w:type="spellEnd"/>
      <w:r w:rsidRPr="009856B6">
        <w:rPr>
          <w:rFonts w:ascii="Tahoma" w:eastAsia="Times New Roman" w:hAnsi="Tahoma" w:cs="Tahoma"/>
          <w:color w:val="000000" w:themeColor="text1"/>
          <w:sz w:val="20"/>
          <w:szCs w:val="20"/>
          <w:lang w:val="es-AR" w:eastAsia="sl-SI"/>
        </w:rPr>
        <w:t xml:space="preserve"> </w:t>
      </w:r>
      <w:proofErr w:type="spellStart"/>
      <w:r w:rsidRPr="009856B6">
        <w:rPr>
          <w:rFonts w:ascii="Tahoma" w:eastAsia="Times New Roman" w:hAnsi="Tahoma" w:cs="Tahoma"/>
          <w:color w:val="000000" w:themeColor="text1"/>
          <w:sz w:val="20"/>
          <w:szCs w:val="20"/>
          <w:lang w:val="es-AR" w:eastAsia="sl-SI"/>
        </w:rPr>
        <w:t>prekine</w:t>
      </w:r>
      <w:proofErr w:type="spellEnd"/>
      <w:r w:rsidRPr="009856B6">
        <w:rPr>
          <w:rFonts w:ascii="Tahoma" w:eastAsia="Times New Roman" w:hAnsi="Tahoma" w:cs="Tahoma"/>
          <w:color w:val="000000" w:themeColor="text1"/>
          <w:sz w:val="20"/>
          <w:szCs w:val="20"/>
          <w:lang w:val="es-AR" w:eastAsia="sl-SI"/>
        </w:rPr>
        <w:t xml:space="preserve"> </w:t>
      </w:r>
      <w:proofErr w:type="spellStart"/>
      <w:r w:rsidRPr="009856B6">
        <w:rPr>
          <w:rFonts w:ascii="Tahoma" w:eastAsia="Times New Roman" w:hAnsi="Tahoma" w:cs="Tahoma"/>
          <w:color w:val="000000" w:themeColor="text1"/>
          <w:sz w:val="20"/>
          <w:szCs w:val="20"/>
          <w:lang w:val="es-AR" w:eastAsia="sl-SI"/>
        </w:rPr>
        <w:t>pogodbeno</w:t>
      </w:r>
      <w:proofErr w:type="spellEnd"/>
      <w:r w:rsidRPr="009856B6">
        <w:rPr>
          <w:rFonts w:ascii="Tahoma" w:eastAsia="Times New Roman" w:hAnsi="Tahoma" w:cs="Tahoma"/>
          <w:color w:val="000000" w:themeColor="text1"/>
          <w:sz w:val="20"/>
          <w:szCs w:val="20"/>
          <w:lang w:val="es-AR" w:eastAsia="sl-SI"/>
        </w:rPr>
        <w:t xml:space="preserve"> </w:t>
      </w:r>
      <w:proofErr w:type="spellStart"/>
      <w:r w:rsidRPr="009856B6">
        <w:rPr>
          <w:rFonts w:ascii="Tahoma" w:eastAsia="Times New Roman" w:hAnsi="Tahoma" w:cs="Tahoma"/>
          <w:color w:val="000000" w:themeColor="text1"/>
          <w:sz w:val="20"/>
          <w:szCs w:val="20"/>
          <w:lang w:val="es-AR" w:eastAsia="sl-SI"/>
        </w:rPr>
        <w:t>razmerje</w:t>
      </w:r>
      <w:proofErr w:type="spellEnd"/>
      <w:r w:rsidRPr="009856B6">
        <w:rPr>
          <w:rFonts w:ascii="Tahoma" w:eastAsia="Times New Roman" w:hAnsi="Tahoma" w:cs="Tahoma"/>
          <w:color w:val="000000" w:themeColor="text1"/>
          <w:sz w:val="20"/>
          <w:szCs w:val="20"/>
          <w:lang w:val="es-AR" w:eastAsia="sl-SI"/>
        </w:rPr>
        <w:t xml:space="preserve"> v </w:t>
      </w:r>
      <w:proofErr w:type="spellStart"/>
      <w:r w:rsidRPr="009856B6">
        <w:rPr>
          <w:rFonts w:ascii="Tahoma" w:eastAsia="Times New Roman" w:hAnsi="Tahoma" w:cs="Tahoma"/>
          <w:color w:val="000000" w:themeColor="text1"/>
          <w:sz w:val="20"/>
          <w:szCs w:val="20"/>
          <w:lang w:val="es-AR" w:eastAsia="sl-SI"/>
        </w:rPr>
        <w:t>primeru</w:t>
      </w:r>
      <w:proofErr w:type="spellEnd"/>
      <w:r w:rsidRPr="009856B6">
        <w:rPr>
          <w:rFonts w:ascii="Tahoma" w:eastAsia="Times New Roman" w:hAnsi="Tahoma" w:cs="Tahoma"/>
          <w:color w:val="000000" w:themeColor="text1"/>
          <w:sz w:val="20"/>
          <w:szCs w:val="20"/>
          <w:lang w:val="es-AR" w:eastAsia="sl-SI"/>
        </w:rPr>
        <w:t xml:space="preserve"> </w:t>
      </w:r>
      <w:proofErr w:type="spellStart"/>
      <w:r w:rsidRPr="009856B6">
        <w:rPr>
          <w:rFonts w:ascii="Tahoma" w:eastAsia="Times New Roman" w:hAnsi="Tahoma" w:cs="Tahoma"/>
          <w:color w:val="000000" w:themeColor="text1"/>
          <w:sz w:val="20"/>
          <w:szCs w:val="20"/>
          <w:lang w:val="es-AR" w:eastAsia="sl-SI"/>
        </w:rPr>
        <w:t>nespoštovanja</w:t>
      </w:r>
      <w:proofErr w:type="spellEnd"/>
      <w:r w:rsidRPr="009856B6">
        <w:rPr>
          <w:rFonts w:ascii="Tahoma" w:eastAsia="Times New Roman" w:hAnsi="Tahoma" w:cs="Tahoma"/>
          <w:color w:val="000000" w:themeColor="text1"/>
          <w:sz w:val="20"/>
          <w:szCs w:val="20"/>
          <w:lang w:val="es-AR" w:eastAsia="sl-SI"/>
        </w:rPr>
        <w:t xml:space="preserve"> </w:t>
      </w:r>
      <w:proofErr w:type="spellStart"/>
      <w:r w:rsidRPr="009856B6">
        <w:rPr>
          <w:rFonts w:ascii="Tahoma" w:eastAsia="Times New Roman" w:hAnsi="Tahoma" w:cs="Tahoma"/>
          <w:color w:val="000000" w:themeColor="text1"/>
          <w:sz w:val="20"/>
          <w:szCs w:val="20"/>
          <w:lang w:val="es-AR" w:eastAsia="sl-SI"/>
        </w:rPr>
        <w:t>določil</w:t>
      </w:r>
      <w:proofErr w:type="spellEnd"/>
      <w:r w:rsidRPr="009856B6">
        <w:rPr>
          <w:rFonts w:ascii="Tahoma" w:eastAsia="Times New Roman" w:hAnsi="Tahoma" w:cs="Tahoma"/>
          <w:color w:val="000000" w:themeColor="text1"/>
          <w:sz w:val="20"/>
          <w:szCs w:val="20"/>
          <w:lang w:val="es-AR" w:eastAsia="sl-SI"/>
        </w:rPr>
        <w:t xml:space="preserve"> </w:t>
      </w:r>
      <w:proofErr w:type="spellStart"/>
      <w:r w:rsidRPr="009856B6">
        <w:rPr>
          <w:rFonts w:ascii="Tahoma" w:eastAsia="Times New Roman" w:hAnsi="Tahoma" w:cs="Tahoma"/>
          <w:color w:val="000000" w:themeColor="text1"/>
          <w:sz w:val="20"/>
          <w:szCs w:val="20"/>
          <w:lang w:val="es-AR" w:eastAsia="sl-SI"/>
        </w:rPr>
        <w:t>pogodbe</w:t>
      </w:r>
      <w:proofErr w:type="spellEnd"/>
      <w:r w:rsidRPr="009856B6">
        <w:rPr>
          <w:rFonts w:ascii="Tahoma" w:eastAsia="Times New Roman" w:hAnsi="Tahoma" w:cs="Tahoma"/>
          <w:color w:val="000000" w:themeColor="text1"/>
          <w:sz w:val="20"/>
          <w:szCs w:val="20"/>
          <w:lang w:val="es-AR" w:eastAsia="sl-SI"/>
        </w:rPr>
        <w:t xml:space="preserve"> in </w:t>
      </w:r>
      <w:proofErr w:type="spellStart"/>
      <w:r w:rsidRPr="009856B6">
        <w:rPr>
          <w:rFonts w:ascii="Tahoma" w:eastAsia="Times New Roman" w:hAnsi="Tahoma" w:cs="Tahoma"/>
          <w:color w:val="000000" w:themeColor="text1"/>
          <w:sz w:val="20"/>
          <w:szCs w:val="20"/>
          <w:lang w:val="es-AR" w:eastAsia="sl-SI"/>
        </w:rPr>
        <w:t>določil</w:t>
      </w:r>
      <w:proofErr w:type="spellEnd"/>
      <w:r w:rsidRPr="009856B6">
        <w:rPr>
          <w:rFonts w:ascii="Tahoma" w:eastAsia="Times New Roman" w:hAnsi="Tahoma" w:cs="Tahoma"/>
          <w:color w:val="000000" w:themeColor="text1"/>
          <w:sz w:val="20"/>
          <w:szCs w:val="20"/>
          <w:lang w:val="es-AR" w:eastAsia="sl-SI"/>
        </w:rPr>
        <w:t xml:space="preserve"> </w:t>
      </w:r>
      <w:proofErr w:type="spellStart"/>
      <w:r w:rsidRPr="009856B6">
        <w:rPr>
          <w:rFonts w:ascii="Tahoma" w:eastAsia="Times New Roman" w:hAnsi="Tahoma" w:cs="Tahoma"/>
          <w:color w:val="000000" w:themeColor="text1"/>
          <w:sz w:val="20"/>
          <w:szCs w:val="20"/>
          <w:lang w:val="es-AR" w:eastAsia="sl-SI"/>
        </w:rPr>
        <w:t>javnega</w:t>
      </w:r>
      <w:proofErr w:type="spellEnd"/>
      <w:r w:rsidRPr="009856B6">
        <w:rPr>
          <w:rFonts w:ascii="Tahoma" w:eastAsia="Times New Roman" w:hAnsi="Tahoma" w:cs="Tahoma"/>
          <w:color w:val="000000" w:themeColor="text1"/>
          <w:sz w:val="20"/>
          <w:szCs w:val="20"/>
          <w:lang w:val="es-AR" w:eastAsia="sl-SI"/>
        </w:rPr>
        <w:t xml:space="preserve"> </w:t>
      </w:r>
      <w:proofErr w:type="spellStart"/>
      <w:r w:rsidRPr="009856B6">
        <w:rPr>
          <w:rFonts w:ascii="Tahoma" w:eastAsia="Times New Roman" w:hAnsi="Tahoma" w:cs="Tahoma"/>
          <w:color w:val="000000" w:themeColor="text1"/>
          <w:sz w:val="20"/>
          <w:szCs w:val="20"/>
          <w:lang w:val="es-AR" w:eastAsia="sl-SI"/>
        </w:rPr>
        <w:t>naročanja</w:t>
      </w:r>
      <w:proofErr w:type="spellEnd"/>
      <w:r w:rsidRPr="009856B6">
        <w:rPr>
          <w:rFonts w:ascii="Tahoma" w:eastAsia="Times New Roman" w:hAnsi="Tahoma" w:cs="Tahoma"/>
          <w:color w:val="000000" w:themeColor="text1"/>
          <w:sz w:val="20"/>
          <w:szCs w:val="20"/>
          <w:lang w:val="es-AR" w:eastAsia="sl-SI"/>
        </w:rPr>
        <w:t xml:space="preserve">, </w:t>
      </w:r>
      <w:proofErr w:type="spellStart"/>
      <w:r w:rsidRPr="009856B6">
        <w:rPr>
          <w:rFonts w:ascii="Tahoma" w:eastAsia="Times New Roman" w:hAnsi="Tahoma" w:cs="Tahoma"/>
          <w:color w:val="000000" w:themeColor="text1"/>
          <w:sz w:val="20"/>
          <w:szCs w:val="20"/>
          <w:lang w:val="es-AR" w:eastAsia="sl-SI"/>
        </w:rPr>
        <w:t>brez</w:t>
      </w:r>
      <w:proofErr w:type="spellEnd"/>
      <w:r w:rsidRPr="009856B6">
        <w:rPr>
          <w:rFonts w:ascii="Tahoma" w:eastAsia="Times New Roman" w:hAnsi="Tahoma" w:cs="Tahoma"/>
          <w:color w:val="000000" w:themeColor="text1"/>
          <w:sz w:val="20"/>
          <w:szCs w:val="20"/>
          <w:lang w:val="es-AR" w:eastAsia="sl-SI"/>
        </w:rPr>
        <w:t xml:space="preserve"> </w:t>
      </w:r>
      <w:proofErr w:type="spellStart"/>
      <w:r w:rsidRPr="009856B6">
        <w:rPr>
          <w:rFonts w:ascii="Tahoma" w:eastAsia="Times New Roman" w:hAnsi="Tahoma" w:cs="Tahoma"/>
          <w:color w:val="000000" w:themeColor="text1"/>
          <w:sz w:val="20"/>
          <w:szCs w:val="20"/>
          <w:lang w:val="es-AR" w:eastAsia="sl-SI"/>
        </w:rPr>
        <w:t>odškodninske</w:t>
      </w:r>
      <w:proofErr w:type="spellEnd"/>
      <w:r w:rsidRPr="009856B6">
        <w:rPr>
          <w:rFonts w:ascii="Tahoma" w:eastAsia="Times New Roman" w:hAnsi="Tahoma" w:cs="Tahoma"/>
          <w:color w:val="000000" w:themeColor="text1"/>
          <w:sz w:val="20"/>
          <w:szCs w:val="20"/>
          <w:lang w:val="es-AR" w:eastAsia="sl-SI"/>
        </w:rPr>
        <w:t xml:space="preserve"> </w:t>
      </w:r>
      <w:proofErr w:type="spellStart"/>
      <w:r w:rsidRPr="009856B6">
        <w:rPr>
          <w:rFonts w:ascii="Tahoma" w:eastAsia="Times New Roman" w:hAnsi="Tahoma" w:cs="Tahoma"/>
          <w:color w:val="000000" w:themeColor="text1"/>
          <w:sz w:val="20"/>
          <w:szCs w:val="20"/>
          <w:lang w:val="es-AR" w:eastAsia="sl-SI"/>
        </w:rPr>
        <w:t>odgovornosti</w:t>
      </w:r>
      <w:proofErr w:type="spellEnd"/>
      <w:r w:rsidRPr="009856B6">
        <w:rPr>
          <w:rFonts w:ascii="Tahoma" w:eastAsia="Times New Roman" w:hAnsi="Tahoma" w:cs="Tahoma"/>
          <w:color w:val="000000" w:themeColor="text1"/>
          <w:sz w:val="20"/>
          <w:szCs w:val="20"/>
          <w:lang w:val="es-AR" w:eastAsia="sl-SI"/>
        </w:rPr>
        <w:t xml:space="preserve"> do </w:t>
      </w:r>
      <w:proofErr w:type="spellStart"/>
      <w:r w:rsidRPr="009856B6">
        <w:rPr>
          <w:rFonts w:ascii="Tahoma" w:eastAsia="Times New Roman" w:hAnsi="Tahoma" w:cs="Tahoma"/>
          <w:color w:val="000000" w:themeColor="text1"/>
          <w:sz w:val="20"/>
          <w:szCs w:val="20"/>
          <w:lang w:val="es-AR" w:eastAsia="sl-SI"/>
        </w:rPr>
        <w:t>izvajalca</w:t>
      </w:r>
      <w:proofErr w:type="spellEnd"/>
      <w:r w:rsidRPr="009856B6">
        <w:rPr>
          <w:rFonts w:ascii="Tahoma" w:eastAsia="Times New Roman" w:hAnsi="Tahoma" w:cs="Tahoma"/>
          <w:color w:val="000000" w:themeColor="text1"/>
          <w:sz w:val="20"/>
          <w:szCs w:val="20"/>
          <w:lang w:val="es-AR" w:eastAsia="sl-SI"/>
        </w:rPr>
        <w:t>.</w:t>
      </w:r>
    </w:p>
    <w:p w14:paraId="5A882470"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val="es-AR" w:eastAsia="sl-SI"/>
        </w:rPr>
      </w:pPr>
    </w:p>
    <w:p w14:paraId="33EAB268"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4DCB11D4"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0277C7E3"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483C0916"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42355E9F"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147BCB23" w14:textId="77777777" w:rsidR="00493E75" w:rsidRPr="009856B6" w:rsidRDefault="00493E75" w:rsidP="00493E75">
      <w:pPr>
        <w:tabs>
          <w:tab w:val="left" w:pos="567"/>
          <w:tab w:val="left" w:pos="1418"/>
          <w:tab w:val="left" w:pos="1702"/>
        </w:tabs>
        <w:spacing w:after="0" w:line="240" w:lineRule="auto"/>
        <w:rPr>
          <w:rFonts w:ascii="Tahoma" w:eastAsia="Times New Roman" w:hAnsi="Tahoma" w:cs="Tahoma"/>
          <w:color w:val="000000" w:themeColor="text1"/>
          <w:sz w:val="20"/>
          <w:szCs w:val="20"/>
          <w:lang w:eastAsia="sl-SI"/>
        </w:rPr>
      </w:pPr>
    </w:p>
    <w:p w14:paraId="6C2CBB3B"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Vsebina te pogodbe kot tudi dokumentacija, ki je njen sestavni del oziroma se nanaša na to pogodbo in njeno izvajanje se šteje za poslovno skrivnost, razen podatkov, ki v skladu z veljavnimi predpisi štejejo za javne in podatkov, ki jih je naročnik kot oseba javnega prava dolžan posredovati nadzornim in drugim inštitucijam.</w:t>
      </w:r>
    </w:p>
    <w:p w14:paraId="0B17A526"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252746B3"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6ECFF4BA"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3AEC6A26"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Pogodbeni stranki se obvezujeta, da bosta uredili vse, kar je potrebno za izvršitev te pogodbe in da bosta ravnali kot dobra gospodarstvenika. Za urejanje razmerij, ki niso urejena s to pogodbo se uporabljajo določila Obligacijskega zakonika.</w:t>
      </w:r>
    </w:p>
    <w:p w14:paraId="1AB100E9"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37C9A9A"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 xml:space="preserve">Stranki sta sporazumni, da v kolikor bo ta pogodba sklenjena v času razglašene epidemije v Republiki Sloveniji ali bo v trajanju pogodbe razglašena epidemija in bodo glede posameznih pogodbenih odnosov ali določil te pogodbe, na podlagi sprejetih interventnih zakonov ali drugih interventnih predpisov, </w:t>
      </w:r>
      <w:r w:rsidRPr="009856B6">
        <w:rPr>
          <w:rFonts w:ascii="Tahoma" w:eastAsia="Times New Roman" w:hAnsi="Tahoma" w:cs="Tahoma"/>
          <w:color w:val="000000" w:themeColor="text1"/>
          <w:sz w:val="20"/>
          <w:szCs w:val="20"/>
          <w:lang w:eastAsia="sl-SI"/>
        </w:rPr>
        <w:lastRenderedPageBreak/>
        <w:t>sprejeta za naročnika zavezujoča pravila, ki bodo v nasprotju z določili, navedenimi v tej pogodbi, se za čas veljavnosti takšnih interventnih pravil – uporabljajo le-ta (oz. se izvajajo na način, da se zagotovi spoštovanje interventnih pravil), določila pogodbe pa v teh delih mirujejo in vstopijo v ponovno veljavo, čim prenehajo veljati interventna pravila.</w:t>
      </w:r>
    </w:p>
    <w:p w14:paraId="2E43C303" w14:textId="77777777" w:rsidR="00493E75" w:rsidRPr="009856B6" w:rsidRDefault="00493E75" w:rsidP="00493E75">
      <w:pPr>
        <w:spacing w:after="0" w:line="240" w:lineRule="auto"/>
        <w:rPr>
          <w:rFonts w:ascii="Tahoma" w:eastAsia="Times New Roman" w:hAnsi="Tahoma" w:cs="Tahoma"/>
          <w:color w:val="000000" w:themeColor="text1"/>
          <w:sz w:val="20"/>
          <w:szCs w:val="20"/>
          <w:lang w:eastAsia="sl-SI"/>
        </w:rPr>
      </w:pPr>
    </w:p>
    <w:p w14:paraId="789D2559"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3FAED0AD"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308854BD" w14:textId="77777777" w:rsidR="00493E75" w:rsidRPr="009856B6" w:rsidRDefault="00493E75" w:rsidP="00493E75">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 xml:space="preserve">Pogodba preneha veljati, če je naročnik seznanjen, da je pristojni državni organ ali sodišče s pravnomočno odločitvijo ugotovilo kršitev delovne, </w:t>
      </w:r>
      <w:proofErr w:type="spellStart"/>
      <w:r w:rsidRPr="009856B6">
        <w:rPr>
          <w:rFonts w:ascii="Tahoma" w:eastAsia="Calibri" w:hAnsi="Tahoma" w:cs="Tahoma"/>
          <w:color w:val="000000" w:themeColor="text1"/>
          <w:sz w:val="20"/>
          <w:szCs w:val="20"/>
          <w:lang w:eastAsia="sl-SI"/>
        </w:rPr>
        <w:t>okoljske</w:t>
      </w:r>
      <w:proofErr w:type="spellEnd"/>
      <w:r w:rsidRPr="009856B6">
        <w:rPr>
          <w:rFonts w:ascii="Tahoma" w:eastAsia="Calibri" w:hAnsi="Tahoma" w:cs="Tahoma"/>
          <w:color w:val="000000" w:themeColor="text1"/>
          <w:sz w:val="20"/>
          <w:szCs w:val="20"/>
          <w:lang w:eastAsia="sl-SI"/>
        </w:rPr>
        <w:t xml:space="preserve"> ali socialne zakonodaje s strani izvajalca.</w:t>
      </w:r>
    </w:p>
    <w:p w14:paraId="7927B2F8"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0309CBE8"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29E047D8"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C30E4AB"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Pogodba je sklenjena in stopi v veljavo z dnem, ko jo podpišeta obe pogodbeni strank in pod pogojem da izvajalec naročniku predloži finančno zavarovanje za zavarovanje dobre izvedbe pogodbenih obveznosti in ima rok veljavnosti do dneva izpolnitve vseh pogodbenih obveznosti.</w:t>
      </w:r>
    </w:p>
    <w:p w14:paraId="1AC12B45"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7FA5C3EA"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Glede garancijskih določil velja ta pogodba do poteka vseh garancijskih rokov.</w:t>
      </w:r>
    </w:p>
    <w:p w14:paraId="1559DDA6" w14:textId="77777777" w:rsidR="00493E75" w:rsidRPr="009856B6" w:rsidRDefault="00493E75" w:rsidP="00493E75">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p>
    <w:p w14:paraId="3398E3AD" w14:textId="77777777" w:rsidR="00493E75" w:rsidRPr="009856B6" w:rsidRDefault="00493E75" w:rsidP="00493E75">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Ta pogodba v celoti zavezuje tudi morebitne vsakokratne pravne naslednike vsake od pogodbenih strank, kar velja zlasti tudi v primeru organizacijsko – statusnih ter lastninskih sprememb.</w:t>
      </w:r>
    </w:p>
    <w:p w14:paraId="0B632A6F" w14:textId="77777777" w:rsidR="00493E75" w:rsidRPr="009856B6" w:rsidRDefault="00493E75" w:rsidP="00493E75">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765F9BD8" w14:textId="77777777" w:rsidR="00493E75" w:rsidRPr="009856B6" w:rsidRDefault="00493E75" w:rsidP="00493E75">
      <w:pPr>
        <w:numPr>
          <w:ilvl w:val="1"/>
          <w:numId w:val="2"/>
        </w:numPr>
        <w:spacing w:after="0" w:line="240" w:lineRule="auto"/>
        <w:ind w:left="426" w:hanging="426"/>
        <w:jc w:val="center"/>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člen</w:t>
      </w:r>
    </w:p>
    <w:p w14:paraId="4CEA9E29" w14:textId="77777777" w:rsidR="00493E75" w:rsidRPr="009856B6" w:rsidRDefault="00493E75" w:rsidP="00493E75">
      <w:pPr>
        <w:tabs>
          <w:tab w:val="left" w:pos="4820"/>
        </w:tabs>
        <w:spacing w:after="0" w:line="240" w:lineRule="auto"/>
        <w:jc w:val="both"/>
        <w:rPr>
          <w:rFonts w:ascii="Tahoma" w:eastAsia="Times New Roman" w:hAnsi="Tahoma" w:cs="Tahoma"/>
          <w:b/>
          <w:color w:val="000000" w:themeColor="text1"/>
          <w:sz w:val="20"/>
          <w:szCs w:val="20"/>
          <w:lang w:eastAsia="sl-SI"/>
        </w:rPr>
      </w:pPr>
    </w:p>
    <w:p w14:paraId="5FC26BED" w14:textId="77777777" w:rsidR="00493E75" w:rsidRPr="009856B6" w:rsidRDefault="00493E75" w:rsidP="00493E75">
      <w:pPr>
        <w:spacing w:after="0" w:line="240" w:lineRule="auto"/>
        <w:jc w:val="both"/>
        <w:rPr>
          <w:rFonts w:ascii="Tahoma" w:eastAsia="Times New Roman" w:hAnsi="Tahoma" w:cs="Tahoma"/>
          <w:color w:val="000000" w:themeColor="text1"/>
          <w:sz w:val="20"/>
          <w:szCs w:val="20"/>
          <w:lang w:eastAsia="sl-SI"/>
        </w:rPr>
      </w:pPr>
      <w:r w:rsidRPr="009856B6">
        <w:rPr>
          <w:rFonts w:ascii="Tahoma" w:eastAsia="Calibri" w:hAnsi="Tahoma" w:cs="Tahoma"/>
          <w:color w:val="000000" w:themeColor="text1"/>
          <w:sz w:val="20"/>
          <w:szCs w:val="20"/>
          <w:lang w:eastAsia="sl-SI"/>
        </w:rPr>
        <w:t>Pogodba je sestavljena in podpisana v petih (5) enakih izvodih, od katerih prejme naročnik tri (3) izvode in izvajalec dva (2) izvoda.</w:t>
      </w:r>
    </w:p>
    <w:p w14:paraId="40B3458E" w14:textId="77777777" w:rsidR="00493E75" w:rsidRPr="009856B6" w:rsidRDefault="00493E75" w:rsidP="00493E75">
      <w:pPr>
        <w:tabs>
          <w:tab w:val="left" w:pos="1134"/>
          <w:tab w:val="left" w:pos="4820"/>
        </w:tabs>
        <w:spacing w:after="0" w:line="240" w:lineRule="auto"/>
        <w:rPr>
          <w:rFonts w:ascii="Tahoma" w:eastAsia="Times New Roman" w:hAnsi="Tahoma" w:cs="Tahoma"/>
          <w:color w:val="000000" w:themeColor="text1"/>
          <w:sz w:val="20"/>
          <w:szCs w:val="20"/>
          <w:lang w:eastAsia="sl-SI"/>
        </w:rPr>
      </w:pPr>
    </w:p>
    <w:p w14:paraId="388025FD" w14:textId="77777777" w:rsidR="00493E75" w:rsidRPr="009856B6" w:rsidRDefault="00493E75" w:rsidP="00493E75">
      <w:pPr>
        <w:tabs>
          <w:tab w:val="left" w:pos="1134"/>
          <w:tab w:val="left" w:pos="4820"/>
        </w:tabs>
        <w:spacing w:after="0" w:line="240" w:lineRule="auto"/>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Kranj, dne ___________</w:t>
      </w:r>
      <w:r w:rsidRPr="009856B6">
        <w:rPr>
          <w:rFonts w:ascii="Tahoma" w:eastAsia="Times New Roman" w:hAnsi="Tahoma" w:cs="Tahoma"/>
          <w:color w:val="000000" w:themeColor="text1"/>
          <w:sz w:val="20"/>
          <w:szCs w:val="20"/>
          <w:lang w:eastAsia="sl-SI"/>
        </w:rPr>
        <w:tab/>
      </w:r>
      <w:r w:rsidRPr="009856B6">
        <w:rPr>
          <w:rFonts w:ascii="Tahoma" w:eastAsia="Times New Roman" w:hAnsi="Tahoma" w:cs="Tahoma"/>
          <w:color w:val="000000" w:themeColor="text1"/>
          <w:sz w:val="20"/>
          <w:szCs w:val="20"/>
          <w:lang w:eastAsia="sl-SI"/>
        </w:rPr>
        <w:tab/>
      </w:r>
      <w:r w:rsidRPr="009856B6">
        <w:rPr>
          <w:rFonts w:ascii="Tahoma" w:eastAsia="Times New Roman" w:hAnsi="Tahoma" w:cs="Tahoma"/>
          <w:color w:val="000000" w:themeColor="text1"/>
          <w:sz w:val="20"/>
          <w:szCs w:val="20"/>
          <w:lang w:eastAsia="sl-SI"/>
        </w:rPr>
        <w:tab/>
        <w:t>______________, dne __________</w:t>
      </w:r>
    </w:p>
    <w:p w14:paraId="273E26BD" w14:textId="77777777" w:rsidR="00493E75" w:rsidRPr="009856B6" w:rsidRDefault="00493E75" w:rsidP="00493E75">
      <w:pPr>
        <w:tabs>
          <w:tab w:val="left" w:pos="4820"/>
        </w:tabs>
        <w:spacing w:after="0" w:line="240" w:lineRule="auto"/>
        <w:rPr>
          <w:rFonts w:ascii="Tahoma" w:eastAsia="Times New Roman" w:hAnsi="Tahoma" w:cs="Tahoma"/>
          <w:color w:val="000000" w:themeColor="text1"/>
          <w:sz w:val="20"/>
          <w:szCs w:val="20"/>
          <w:lang w:eastAsia="sl-SI"/>
        </w:rPr>
      </w:pPr>
    </w:p>
    <w:p w14:paraId="1660F39C" w14:textId="77777777" w:rsidR="00493E75" w:rsidRPr="009856B6" w:rsidRDefault="00493E75" w:rsidP="00493E75">
      <w:pPr>
        <w:tabs>
          <w:tab w:val="left" w:pos="4820"/>
        </w:tabs>
        <w:spacing w:after="0" w:line="240" w:lineRule="auto"/>
        <w:rPr>
          <w:rFonts w:ascii="Tahoma" w:eastAsia="Times New Roman" w:hAnsi="Tahoma" w:cs="Tahoma"/>
          <w:color w:val="000000" w:themeColor="text1"/>
          <w:sz w:val="20"/>
          <w:szCs w:val="20"/>
          <w:lang w:eastAsia="sl-SI"/>
        </w:rPr>
      </w:pPr>
    </w:p>
    <w:p w14:paraId="206E5E12" w14:textId="77777777" w:rsidR="00493E75" w:rsidRPr="009856B6" w:rsidRDefault="00493E75" w:rsidP="00493E75">
      <w:pPr>
        <w:tabs>
          <w:tab w:val="left" w:pos="4820"/>
        </w:tabs>
        <w:spacing w:after="0" w:line="240" w:lineRule="auto"/>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NAROČNIK:</w:t>
      </w:r>
      <w:r w:rsidRPr="009856B6">
        <w:rPr>
          <w:rFonts w:ascii="Tahoma" w:eastAsia="Times New Roman" w:hAnsi="Tahoma" w:cs="Tahoma"/>
          <w:color w:val="000000" w:themeColor="text1"/>
          <w:sz w:val="20"/>
          <w:szCs w:val="20"/>
          <w:lang w:eastAsia="sl-SI"/>
        </w:rPr>
        <w:tab/>
      </w:r>
      <w:r w:rsidRPr="009856B6">
        <w:rPr>
          <w:rFonts w:ascii="Tahoma" w:eastAsia="Times New Roman" w:hAnsi="Tahoma" w:cs="Tahoma"/>
          <w:color w:val="000000" w:themeColor="text1"/>
          <w:sz w:val="20"/>
          <w:szCs w:val="20"/>
          <w:lang w:eastAsia="sl-SI"/>
        </w:rPr>
        <w:tab/>
      </w:r>
      <w:r w:rsidRPr="009856B6">
        <w:rPr>
          <w:rFonts w:ascii="Tahoma" w:eastAsia="Times New Roman" w:hAnsi="Tahoma" w:cs="Tahoma"/>
          <w:color w:val="000000" w:themeColor="text1"/>
          <w:sz w:val="20"/>
          <w:szCs w:val="20"/>
          <w:lang w:eastAsia="sl-SI"/>
        </w:rPr>
        <w:tab/>
        <w:t>IZVAJALEC:</w:t>
      </w:r>
    </w:p>
    <w:p w14:paraId="451BAD6F" w14:textId="77777777" w:rsidR="00493E75" w:rsidRPr="009856B6" w:rsidRDefault="00493E75" w:rsidP="00493E75">
      <w:pPr>
        <w:tabs>
          <w:tab w:val="left" w:pos="4820"/>
        </w:tabs>
        <w:spacing w:after="0" w:line="240" w:lineRule="auto"/>
        <w:rPr>
          <w:rFonts w:ascii="Tahoma" w:eastAsia="Times New Roman" w:hAnsi="Tahoma" w:cs="Tahoma"/>
          <w:color w:val="000000" w:themeColor="text1"/>
          <w:sz w:val="20"/>
          <w:szCs w:val="20"/>
          <w:lang w:eastAsia="sl-SI"/>
        </w:rPr>
      </w:pPr>
    </w:p>
    <w:p w14:paraId="51D94D72" w14:textId="77777777" w:rsidR="00493E75" w:rsidRPr="009856B6" w:rsidRDefault="00493E75" w:rsidP="00493E75">
      <w:pPr>
        <w:tabs>
          <w:tab w:val="left" w:pos="4962"/>
        </w:tabs>
        <w:spacing w:after="0" w:line="240" w:lineRule="auto"/>
        <w:ind w:right="-851"/>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Gorenjske lekarne</w:t>
      </w:r>
      <w:r w:rsidRPr="009856B6">
        <w:rPr>
          <w:rFonts w:ascii="Tahoma" w:eastAsia="Times New Roman" w:hAnsi="Tahoma" w:cs="Tahoma"/>
          <w:color w:val="000000" w:themeColor="text1"/>
          <w:sz w:val="20"/>
          <w:szCs w:val="20"/>
          <w:lang w:eastAsia="sl-SI"/>
        </w:rPr>
        <w:tab/>
      </w:r>
      <w:r w:rsidRPr="009856B6">
        <w:rPr>
          <w:rFonts w:ascii="Tahoma" w:eastAsia="Times New Roman" w:hAnsi="Tahoma" w:cs="Tahoma"/>
          <w:color w:val="000000" w:themeColor="text1"/>
          <w:sz w:val="20"/>
          <w:szCs w:val="20"/>
          <w:lang w:eastAsia="sl-SI"/>
        </w:rPr>
        <w:tab/>
      </w:r>
      <w:r w:rsidRPr="009856B6">
        <w:rPr>
          <w:rFonts w:ascii="Tahoma" w:eastAsia="Times New Roman" w:hAnsi="Tahoma" w:cs="Tahoma"/>
          <w:color w:val="000000" w:themeColor="text1"/>
          <w:sz w:val="20"/>
          <w:szCs w:val="20"/>
          <w:lang w:eastAsia="sl-SI"/>
        </w:rPr>
        <w:tab/>
      </w:r>
      <w:r w:rsidRPr="009856B6">
        <w:rPr>
          <w:rFonts w:ascii="Tahoma" w:eastAsia="Times New Roman" w:hAnsi="Tahoma" w:cs="Tahoma"/>
          <w:color w:val="000000" w:themeColor="text1"/>
          <w:sz w:val="20"/>
          <w:szCs w:val="20"/>
          <w:lang w:eastAsia="sl-SI"/>
        </w:rPr>
        <w:tab/>
      </w:r>
      <w:r w:rsidRPr="009856B6">
        <w:rPr>
          <w:rFonts w:ascii="Tahoma" w:eastAsia="Times New Roman" w:hAnsi="Tahoma" w:cs="Tahoma"/>
          <w:color w:val="000000" w:themeColor="text1"/>
          <w:sz w:val="20"/>
          <w:szCs w:val="20"/>
          <w:lang w:eastAsia="sl-SI"/>
        </w:rPr>
        <w:tab/>
      </w:r>
      <w:r w:rsidRPr="009856B6">
        <w:rPr>
          <w:rFonts w:ascii="Tahoma" w:eastAsia="Times New Roman" w:hAnsi="Tahoma" w:cs="Tahoma"/>
          <w:color w:val="000000" w:themeColor="text1"/>
          <w:sz w:val="20"/>
          <w:szCs w:val="20"/>
          <w:lang w:eastAsia="sl-SI"/>
        </w:rPr>
        <w:tab/>
      </w:r>
      <w:r w:rsidRPr="009856B6">
        <w:rPr>
          <w:rFonts w:ascii="Tahoma" w:eastAsia="Times New Roman" w:hAnsi="Tahoma" w:cs="Tahoma"/>
          <w:color w:val="000000" w:themeColor="text1"/>
          <w:sz w:val="20"/>
          <w:szCs w:val="20"/>
          <w:lang w:eastAsia="sl-SI"/>
        </w:rPr>
        <w:tab/>
      </w:r>
    </w:p>
    <w:p w14:paraId="187CEB41" w14:textId="77777777" w:rsidR="00493E75" w:rsidRPr="009856B6" w:rsidRDefault="00493E75" w:rsidP="00493E75">
      <w:pPr>
        <w:tabs>
          <w:tab w:val="left" w:pos="4962"/>
        </w:tabs>
        <w:spacing w:after="0" w:line="240" w:lineRule="auto"/>
        <w:ind w:right="-851"/>
        <w:jc w:val="both"/>
        <w:rPr>
          <w:rFonts w:ascii="Tahoma" w:eastAsia="Times New Roman" w:hAnsi="Tahoma" w:cs="Tahoma"/>
          <w:color w:val="000000" w:themeColor="text1"/>
          <w:sz w:val="20"/>
          <w:szCs w:val="20"/>
          <w:lang w:eastAsia="sl-SI"/>
        </w:rPr>
      </w:pPr>
      <w:r w:rsidRPr="009856B6">
        <w:rPr>
          <w:rFonts w:ascii="Tahoma" w:eastAsia="Times New Roman" w:hAnsi="Tahoma" w:cs="Tahoma"/>
          <w:color w:val="000000" w:themeColor="text1"/>
          <w:sz w:val="20"/>
          <w:szCs w:val="20"/>
          <w:lang w:eastAsia="sl-SI"/>
        </w:rPr>
        <w:t>Direktorica:</w:t>
      </w:r>
      <w:r w:rsidRPr="009856B6">
        <w:rPr>
          <w:rFonts w:ascii="Tahoma" w:eastAsia="Times New Roman" w:hAnsi="Tahoma" w:cs="Tahoma"/>
          <w:color w:val="000000" w:themeColor="text1"/>
          <w:sz w:val="20"/>
          <w:szCs w:val="20"/>
          <w:lang w:eastAsia="sl-SI"/>
        </w:rPr>
        <w:tab/>
      </w:r>
    </w:p>
    <w:p w14:paraId="0B59D21E" w14:textId="77777777" w:rsidR="00493E75" w:rsidRPr="009856B6" w:rsidRDefault="00493E75" w:rsidP="00493E75">
      <w:pPr>
        <w:spacing w:after="200" w:line="276" w:lineRule="auto"/>
        <w:rPr>
          <w:rFonts w:ascii="Tahoma" w:eastAsia="Calibri" w:hAnsi="Tahoma" w:cs="Tahoma"/>
          <w:color w:val="000000" w:themeColor="text1"/>
          <w:sz w:val="20"/>
          <w:szCs w:val="20"/>
        </w:rPr>
      </w:pPr>
      <w:r w:rsidRPr="009856B6">
        <w:rPr>
          <w:rFonts w:ascii="Tahoma" w:eastAsia="Times New Roman" w:hAnsi="Tahoma" w:cs="Tahoma"/>
          <w:color w:val="000000" w:themeColor="text1"/>
          <w:sz w:val="20"/>
          <w:szCs w:val="20"/>
          <w:lang w:eastAsia="sl-SI"/>
        </w:rPr>
        <w:t>Romana Rakovec, mag. farm.</w:t>
      </w:r>
    </w:p>
    <w:p w14:paraId="0FDE708A" w14:textId="77777777" w:rsidR="00493E75" w:rsidRPr="009856B6" w:rsidRDefault="00493E75" w:rsidP="00493E75">
      <w:pPr>
        <w:tabs>
          <w:tab w:val="left" w:pos="284"/>
        </w:tabs>
        <w:spacing w:after="0" w:line="240" w:lineRule="auto"/>
        <w:rPr>
          <w:rFonts w:ascii="Tahoma" w:eastAsia="Calibri" w:hAnsi="Tahoma" w:cs="Tahoma"/>
          <w:color w:val="000000" w:themeColor="text1"/>
          <w:sz w:val="20"/>
          <w:szCs w:val="20"/>
        </w:rPr>
      </w:pPr>
    </w:p>
    <w:p w14:paraId="639014FA" w14:textId="77777777" w:rsidR="00493E75" w:rsidRPr="009856B6" w:rsidRDefault="00493E75" w:rsidP="00493E75">
      <w:pPr>
        <w:tabs>
          <w:tab w:val="left" w:pos="284"/>
        </w:tabs>
        <w:spacing w:after="0" w:line="240" w:lineRule="auto"/>
        <w:rPr>
          <w:rFonts w:ascii="Tahoma" w:eastAsia="Calibri" w:hAnsi="Tahoma" w:cs="Tahoma"/>
          <w:color w:val="000000" w:themeColor="text1"/>
          <w:sz w:val="20"/>
          <w:szCs w:val="20"/>
        </w:rPr>
      </w:pPr>
    </w:p>
    <w:p w14:paraId="2981B987" w14:textId="77777777" w:rsidR="00493E75" w:rsidRPr="009856B6" w:rsidRDefault="00493E75" w:rsidP="00493E75">
      <w:pPr>
        <w:tabs>
          <w:tab w:val="left" w:pos="284"/>
        </w:tabs>
        <w:spacing w:after="0" w:line="240" w:lineRule="auto"/>
        <w:rPr>
          <w:rFonts w:ascii="Tahoma" w:eastAsia="Times New Roman" w:hAnsi="Tahoma" w:cs="Tahoma"/>
          <w:b/>
          <w:color w:val="000000" w:themeColor="text1"/>
          <w:sz w:val="20"/>
          <w:szCs w:val="20"/>
          <w:lang w:eastAsia="sl-SI"/>
        </w:rPr>
      </w:pPr>
    </w:p>
    <w:p w14:paraId="70B7296F" w14:textId="77777777" w:rsidR="00493E75" w:rsidRPr="009856B6" w:rsidRDefault="00493E75" w:rsidP="00493E75">
      <w:pPr>
        <w:tabs>
          <w:tab w:val="left" w:pos="284"/>
        </w:tabs>
        <w:spacing w:after="0" w:line="240" w:lineRule="auto"/>
        <w:rPr>
          <w:rFonts w:ascii="Tahoma" w:eastAsia="Times New Roman" w:hAnsi="Tahoma" w:cs="Tahoma"/>
          <w:b/>
          <w:color w:val="000000" w:themeColor="text1"/>
          <w:sz w:val="20"/>
          <w:szCs w:val="20"/>
          <w:lang w:eastAsia="sl-SI"/>
        </w:rPr>
      </w:pPr>
    </w:p>
    <w:p w14:paraId="3DBD8CC6" w14:textId="77777777" w:rsidR="00C57681" w:rsidRPr="009856B6" w:rsidRDefault="009856B6">
      <w:pPr>
        <w:rPr>
          <w:rFonts w:ascii="Tahoma" w:hAnsi="Tahoma" w:cs="Tahoma"/>
          <w:color w:val="000000" w:themeColor="text1"/>
          <w:sz w:val="20"/>
          <w:szCs w:val="20"/>
        </w:rPr>
      </w:pPr>
    </w:p>
    <w:sectPr w:rsidR="00C57681" w:rsidRPr="009856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4A2A6E20"/>
    <w:multiLevelType w:val="hybridMultilevel"/>
    <w:tmpl w:val="0ABACE6C"/>
    <w:lvl w:ilvl="0" w:tplc="5CB28A84">
      <w:start w:val="2"/>
      <w:numFmt w:val="bullet"/>
      <w:lvlText w:val="-"/>
      <w:lvlJc w:val="left"/>
      <w:pPr>
        <w:ind w:left="720" w:hanging="360"/>
      </w:pPr>
      <w:rPr>
        <w:rFonts w:ascii="Cambria" w:eastAsia="Times New Roman" w:hAnsi="Cambria"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513D4939"/>
    <w:multiLevelType w:val="hybridMultilevel"/>
    <w:tmpl w:val="7B84DA8C"/>
    <w:lvl w:ilvl="0" w:tplc="1514E108">
      <w:numFmt w:val="bullet"/>
      <w:lvlText w:val="-"/>
      <w:lvlJc w:val="left"/>
      <w:pPr>
        <w:ind w:left="360" w:hanging="360"/>
      </w:pPr>
      <w:rPr>
        <w:rFonts w:ascii="Times New Roman" w:eastAsia="Times New Roman" w:hAnsi="Times New Roman" w:cs="Times New Roman" w:hint="default"/>
      </w:rPr>
    </w:lvl>
    <w:lvl w:ilvl="1" w:tplc="C8805802">
      <w:numFmt w:val="bullet"/>
      <w:lvlText w:val=""/>
      <w:lvlJc w:val="left"/>
      <w:pPr>
        <w:ind w:left="1425" w:hanging="705"/>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F060EFF"/>
    <w:multiLevelType w:val="hybridMultilevel"/>
    <w:tmpl w:val="D5469D4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0B640EB"/>
    <w:multiLevelType w:val="hybridMultilevel"/>
    <w:tmpl w:val="65F03AE8"/>
    <w:lvl w:ilvl="0" w:tplc="E624945A">
      <w:numFmt w:val="bullet"/>
      <w:lvlText w:val="-"/>
      <w:lvlJc w:val="left"/>
      <w:pPr>
        <w:ind w:left="1080" w:hanging="360"/>
      </w:pPr>
      <w:rPr>
        <w:rFonts w:ascii="Arial" w:eastAsia="Times New Roman"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1E351C7"/>
    <w:multiLevelType w:val="hybridMultilevel"/>
    <w:tmpl w:val="A016071C"/>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763655D7"/>
    <w:multiLevelType w:val="hybridMultilevel"/>
    <w:tmpl w:val="44D4C53A"/>
    <w:lvl w:ilvl="0" w:tplc="A732C746">
      <w:start w:val="10"/>
      <w:numFmt w:val="bullet"/>
      <w:lvlText w:val="-"/>
      <w:lvlJc w:val="left"/>
      <w:pPr>
        <w:tabs>
          <w:tab w:val="num" w:pos="360"/>
        </w:tabs>
        <w:ind w:left="352" w:hanging="352"/>
      </w:pPr>
      <w:rPr>
        <w:rFonts w:hint="default"/>
      </w:rPr>
    </w:lvl>
    <w:lvl w:ilvl="1" w:tplc="04240003" w:tentative="1">
      <w:start w:val="1"/>
      <w:numFmt w:val="bullet"/>
      <w:lvlText w:val="o"/>
      <w:lvlJc w:val="left"/>
      <w:pPr>
        <w:tabs>
          <w:tab w:val="num" w:pos="1083"/>
        </w:tabs>
        <w:ind w:left="1083" w:hanging="360"/>
      </w:pPr>
      <w:rPr>
        <w:rFonts w:ascii="Courier New" w:hAnsi="Courier New" w:cs="Courier New" w:hint="default"/>
      </w:rPr>
    </w:lvl>
    <w:lvl w:ilvl="2" w:tplc="04240005" w:tentative="1">
      <w:start w:val="1"/>
      <w:numFmt w:val="bullet"/>
      <w:lvlText w:val=""/>
      <w:lvlJc w:val="left"/>
      <w:pPr>
        <w:tabs>
          <w:tab w:val="num" w:pos="1803"/>
        </w:tabs>
        <w:ind w:left="1803" w:hanging="360"/>
      </w:pPr>
      <w:rPr>
        <w:rFonts w:ascii="Wingdings" w:hAnsi="Wingdings" w:hint="default"/>
      </w:rPr>
    </w:lvl>
    <w:lvl w:ilvl="3" w:tplc="04240001" w:tentative="1">
      <w:start w:val="1"/>
      <w:numFmt w:val="bullet"/>
      <w:lvlText w:val=""/>
      <w:lvlJc w:val="left"/>
      <w:pPr>
        <w:tabs>
          <w:tab w:val="num" w:pos="2523"/>
        </w:tabs>
        <w:ind w:left="2523" w:hanging="360"/>
      </w:pPr>
      <w:rPr>
        <w:rFonts w:ascii="Symbol" w:hAnsi="Symbol" w:hint="default"/>
      </w:rPr>
    </w:lvl>
    <w:lvl w:ilvl="4" w:tplc="04240003" w:tentative="1">
      <w:start w:val="1"/>
      <w:numFmt w:val="bullet"/>
      <w:lvlText w:val="o"/>
      <w:lvlJc w:val="left"/>
      <w:pPr>
        <w:tabs>
          <w:tab w:val="num" w:pos="3243"/>
        </w:tabs>
        <w:ind w:left="3243" w:hanging="360"/>
      </w:pPr>
      <w:rPr>
        <w:rFonts w:ascii="Courier New" w:hAnsi="Courier New" w:cs="Courier New" w:hint="default"/>
      </w:rPr>
    </w:lvl>
    <w:lvl w:ilvl="5" w:tplc="04240005" w:tentative="1">
      <w:start w:val="1"/>
      <w:numFmt w:val="bullet"/>
      <w:lvlText w:val=""/>
      <w:lvlJc w:val="left"/>
      <w:pPr>
        <w:tabs>
          <w:tab w:val="num" w:pos="3963"/>
        </w:tabs>
        <w:ind w:left="3963" w:hanging="360"/>
      </w:pPr>
      <w:rPr>
        <w:rFonts w:ascii="Wingdings" w:hAnsi="Wingdings" w:hint="default"/>
      </w:rPr>
    </w:lvl>
    <w:lvl w:ilvl="6" w:tplc="04240001" w:tentative="1">
      <w:start w:val="1"/>
      <w:numFmt w:val="bullet"/>
      <w:lvlText w:val=""/>
      <w:lvlJc w:val="left"/>
      <w:pPr>
        <w:tabs>
          <w:tab w:val="num" w:pos="4683"/>
        </w:tabs>
        <w:ind w:left="4683" w:hanging="360"/>
      </w:pPr>
      <w:rPr>
        <w:rFonts w:ascii="Symbol" w:hAnsi="Symbol" w:hint="default"/>
      </w:rPr>
    </w:lvl>
    <w:lvl w:ilvl="7" w:tplc="04240003" w:tentative="1">
      <w:start w:val="1"/>
      <w:numFmt w:val="bullet"/>
      <w:lvlText w:val="o"/>
      <w:lvlJc w:val="left"/>
      <w:pPr>
        <w:tabs>
          <w:tab w:val="num" w:pos="5403"/>
        </w:tabs>
        <w:ind w:left="5403" w:hanging="360"/>
      </w:pPr>
      <w:rPr>
        <w:rFonts w:ascii="Courier New" w:hAnsi="Courier New" w:cs="Courier New" w:hint="default"/>
      </w:rPr>
    </w:lvl>
    <w:lvl w:ilvl="8" w:tplc="04240005" w:tentative="1">
      <w:start w:val="1"/>
      <w:numFmt w:val="bullet"/>
      <w:lvlText w:val=""/>
      <w:lvlJc w:val="left"/>
      <w:pPr>
        <w:tabs>
          <w:tab w:val="num" w:pos="6123"/>
        </w:tabs>
        <w:ind w:left="6123" w:hanging="360"/>
      </w:pPr>
      <w:rPr>
        <w:rFonts w:ascii="Wingdings" w:hAnsi="Wingdings" w:hint="default"/>
      </w:rPr>
    </w:lvl>
  </w:abstractNum>
  <w:abstractNum w:abstractNumId="10" w15:restartNumberingAfterBreak="0">
    <w:nsid w:val="79806730"/>
    <w:multiLevelType w:val="hybridMultilevel"/>
    <w:tmpl w:val="67DCEFF0"/>
    <w:lvl w:ilvl="0" w:tplc="6EBA387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1"/>
  </w:num>
  <w:num w:numId="5">
    <w:abstractNumId w:val="4"/>
  </w:num>
  <w:num w:numId="6">
    <w:abstractNumId w:val="10"/>
  </w:num>
  <w:num w:numId="7">
    <w:abstractNumId w:val="5"/>
  </w:num>
  <w:num w:numId="8">
    <w:abstractNumId w:val="9"/>
  </w:num>
  <w:num w:numId="9">
    <w:abstractNumId w:val="7"/>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E75"/>
    <w:rsid w:val="001D4013"/>
    <w:rsid w:val="00201ACD"/>
    <w:rsid w:val="00493E75"/>
    <w:rsid w:val="004D3E41"/>
    <w:rsid w:val="005A3128"/>
    <w:rsid w:val="006B7AAB"/>
    <w:rsid w:val="007D4602"/>
    <w:rsid w:val="008841D1"/>
    <w:rsid w:val="00890471"/>
    <w:rsid w:val="00891B49"/>
    <w:rsid w:val="008C666B"/>
    <w:rsid w:val="009856B6"/>
    <w:rsid w:val="00994C9C"/>
    <w:rsid w:val="009C4543"/>
    <w:rsid w:val="00A24C3D"/>
    <w:rsid w:val="00D408BE"/>
    <w:rsid w:val="00D7041C"/>
    <w:rsid w:val="00DA200D"/>
    <w:rsid w:val="00EF0CCA"/>
    <w:rsid w:val="00FE46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7EAB2"/>
  <w15:chartTrackingRefBased/>
  <w15:docId w15:val="{3DB62703-74E9-4DA2-ABB3-A68E2A809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D3E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3E41"/>
    <w:rPr>
      <w:rFonts w:ascii="Segoe UI" w:hAnsi="Segoe UI" w:cs="Segoe UI"/>
      <w:sz w:val="18"/>
      <w:szCs w:val="18"/>
    </w:rPr>
  </w:style>
  <w:style w:type="table" w:styleId="TableGrid">
    <w:name w:val="Table Grid"/>
    <w:basedOn w:val="TableNormal"/>
    <w:uiPriority w:val="39"/>
    <w:rsid w:val="009856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4041C2984C3A44A97367C527FA443B1" ma:contentTypeVersion="3" ma:contentTypeDescription="Ustvari nov dokument." ma:contentTypeScope="" ma:versionID="501301838a1181daa2b0e13e214a3a8e">
  <xsd:schema xmlns:xsd="http://www.w3.org/2001/XMLSchema" xmlns:xs="http://www.w3.org/2001/XMLSchema" xmlns:p="http://schemas.microsoft.com/office/2006/metadata/properties" targetNamespace="http://schemas.microsoft.com/office/2006/metadata/properties" ma:root="true" ma:fieldsID="27c9752e93aa6aca8a39e27727f81c5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7F2A81-77AA-4620-99AC-DC3FDD214BBF}">
  <ds:schemaRefs>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purl.org/dc/dcmityp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A4744BAA-5495-4017-99D9-6DF2353CA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D9873D-DB46-43B7-AC2D-5A770B6FF6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5602</Words>
  <Characters>31933</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Regovc</dc:creator>
  <cp:keywords/>
  <dc:description/>
  <cp:lastModifiedBy>Rok Regovc</cp:lastModifiedBy>
  <cp:revision>3</cp:revision>
  <cp:lastPrinted>2023-11-15T13:21:00Z</cp:lastPrinted>
  <dcterms:created xsi:type="dcterms:W3CDTF">2023-11-15T13:28:00Z</dcterms:created>
  <dcterms:modified xsi:type="dcterms:W3CDTF">2023-11-16T07:52:00Z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0x01010074041C2984C3A44A97367C527FA443B1</vt:lpwstr>
  </property>
</Properties>
</file>